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7" w:rsidRDefault="00BC1E4C">
      <w:r>
        <w:rPr>
          <w:noProof/>
          <w:lang w:eastAsia="es-ES"/>
        </w:rPr>
        <w:drawing>
          <wp:inline distT="0" distB="0" distL="0" distR="0" wp14:anchorId="7A7890D4" wp14:editId="7E591DE8">
            <wp:extent cx="2295525" cy="689739"/>
            <wp:effectExtent l="0" t="0" r="0" b="0"/>
            <wp:docPr id="1" name="Imagen 1" descr="C:\Users\Abraham Marquez\AppData\Local\Microsoft\Windows\INetCache\Content.Outlook\QQN2WG7N\LOGO COM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ham Marquez\AppData\Local\Microsoft\Windows\INetCache\Content.Outlook\QQN2WG7N\LOGO COMU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56" cy="6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70" w:rsidRDefault="005B0570"/>
    <w:p w:rsidR="00CE267B" w:rsidRPr="00CA2501" w:rsidRDefault="00CE267B" w:rsidP="00CE267B">
      <w:r w:rsidRPr="00CA2501">
        <w:rPr>
          <w:b/>
          <w:bCs/>
        </w:rPr>
        <w:t>UNIDAD DE TRANSPARENCIA</w:t>
      </w:r>
    </w:p>
    <w:p w:rsidR="00CE267B" w:rsidRPr="00CA2501" w:rsidRDefault="00CE267B" w:rsidP="00CE267B">
      <w:r w:rsidRPr="00CA2501">
        <w:t>Para personas con </w:t>
      </w:r>
      <w:r w:rsidRPr="00CA2501">
        <w:rPr>
          <w:b/>
          <w:bCs/>
        </w:rPr>
        <w:t>discapacidad visual</w:t>
      </w:r>
      <w:r w:rsidRPr="00CA2501">
        <w:t>: Descargue </w:t>
      </w:r>
      <w:hyperlink r:id="rId6" w:history="1">
        <w:r w:rsidRPr="00CA2501">
          <w:rPr>
            <w:rStyle w:val="Hipervnculo"/>
          </w:rPr>
          <w:t>aquí</w:t>
        </w:r>
      </w:hyperlink>
      <w:r w:rsidR="00970C4D">
        <w:t> Software libre para l</w:t>
      </w:r>
      <w:r w:rsidRPr="00CA2501">
        <w:t>ectura de Pantalla</w:t>
      </w:r>
    </w:p>
    <w:p w:rsidR="00CE267B" w:rsidRPr="00CA2501" w:rsidRDefault="00CE267B" w:rsidP="00CE267B">
      <w:r w:rsidRPr="00CA2501">
        <w:rPr>
          <w:b/>
          <w:bCs/>
        </w:rPr>
        <w:t>SOLICITUD ELECTRÓNICA</w:t>
      </w:r>
    </w:p>
    <w:p w:rsidR="00CE267B" w:rsidRDefault="00CE267B" w:rsidP="00CE267B">
      <w:r w:rsidRPr="00CA2501">
        <w:t xml:space="preserve">1.- Para ingresar solicitud de información electrónica, le invitamos a unirse al Sistema </w:t>
      </w:r>
      <w:proofErr w:type="spellStart"/>
      <w:r w:rsidRPr="00CA2501">
        <w:t>INFOMEX</w:t>
      </w:r>
      <w:proofErr w:type="spellEnd"/>
      <w:r w:rsidRPr="00CA2501">
        <w:t>, a través de los siguientes pasos:</w:t>
      </w:r>
    </w:p>
    <w:p w:rsidR="00CE267B" w:rsidRPr="00CA2501" w:rsidRDefault="00CE267B" w:rsidP="00CE267B">
      <w:r w:rsidRPr="00CA2501">
        <w:br/>
        <w:t xml:space="preserve">- Ingresar </w:t>
      </w:r>
      <w:bookmarkStart w:id="0" w:name="_GoBack"/>
      <w:bookmarkEnd w:id="0"/>
      <w:r w:rsidRPr="00CA2501">
        <w:t>a </w:t>
      </w:r>
      <w:hyperlink r:id="rId7" w:tgtFrame="_blank" w:history="1">
        <w:r w:rsidRPr="00CA2501">
          <w:rPr>
            <w:rStyle w:val="Hipervnculo"/>
          </w:rPr>
          <w:t>www.infomexjalisco.org.mx</w:t>
        </w:r>
      </w:hyperlink>
      <w:r w:rsidRPr="00CA2501">
        <w:br/>
        <w:t>- El sistema le solicitará registrarse por única ocasión, es importante que anote en lugar seguro el nombre de usuario y contraseña que registra.</w:t>
      </w:r>
      <w:r w:rsidRPr="00CA2501">
        <w:br/>
        <w:t>- De manera automática, el sistema lo guiará para presentar de manera exitosa la solicitud.</w:t>
      </w:r>
      <w:r w:rsidRPr="00CA2501">
        <w:br/>
        <w:t>- Daremos contestación por la misma vía, por lo que en ocho días hábiles contados a partir de la admisión de la solicitud, deberá ingresar a la misma página (ingresando el nombre de usuario y contraseña de registró) para visualizar la respuesta.</w:t>
      </w:r>
    </w:p>
    <w:p w:rsidR="00CE267B" w:rsidRPr="00CA2501" w:rsidRDefault="00CE267B" w:rsidP="00CE267B">
      <w:r w:rsidRPr="00CA2501">
        <w:rPr>
          <w:b/>
          <w:bCs/>
        </w:rPr>
        <w:t>SOLICITUD FÍSICA</w:t>
      </w:r>
    </w:p>
    <w:p w:rsidR="00CE267B" w:rsidRPr="00CA2501" w:rsidRDefault="00CE267B" w:rsidP="00CE267B">
      <w:r w:rsidRPr="00CA2501">
        <w:br/>
        <w:t xml:space="preserve">Para presentar solicitud directamente en nuestras oficinas, lo invitamos a acudir a la Unidad de Transparencia, ubicada en Calle Constitución Oriente  S/N, Cabecera Municipal, en Tlajomulco de Zúñiga Jalisco  </w:t>
      </w:r>
      <w:proofErr w:type="spellStart"/>
      <w:r w:rsidRPr="00CA2501">
        <w:t>CP</w:t>
      </w:r>
      <w:proofErr w:type="spellEnd"/>
      <w:r w:rsidRPr="00CA2501">
        <w:t xml:space="preserve">  45640, </w:t>
      </w:r>
    </w:p>
    <w:p w:rsidR="00CE267B" w:rsidRPr="00CA2501" w:rsidRDefault="00CE267B" w:rsidP="00CE267B">
      <w:r w:rsidRPr="00CA2501">
        <w:t>En horario de atención de 9:00 a 15:00 h. de lunes a viernes.</w:t>
      </w:r>
      <w:r w:rsidRPr="00CA2501">
        <w:br/>
        <w:t>Podrá presentar solicitud de información previamente elaborada, la cual deberá contener lo siguiente:</w:t>
      </w:r>
    </w:p>
    <w:p w:rsidR="00CE267B" w:rsidRPr="00CA2501" w:rsidRDefault="00CE267B" w:rsidP="00CE267B">
      <w:r w:rsidRPr="00CA2501">
        <w:br/>
        <w:t>1.- Estar dirigida a Comude Tlajomulco,</w:t>
      </w:r>
      <w:r w:rsidRPr="00CA2501">
        <w:br/>
        <w:t>2.- Nombre del solicitante y autorizados para recibir información,</w:t>
      </w:r>
      <w:r w:rsidRPr="00CA2501">
        <w:br/>
        <w:t>3.- Domicilio o correo electrónico para recibir notificaciones,</w:t>
      </w:r>
      <w:r w:rsidRPr="00CA2501">
        <w:br/>
        <w:t>4.- Describir la información solicitada (proporcionando el mayor número de datos que favorezcan la localización) y manifestar el formato en que se requiere, es decir, copia simple, certificada, etc.</w:t>
      </w:r>
      <w:r w:rsidRPr="00CA2501">
        <w:br/>
        <w:t>5.- Enviaremos la respuesta al octavo día hábil, contado a partir de la admisión de la solicitud, al domicilio o correo electrónico que proporcionó.</w:t>
      </w:r>
    </w:p>
    <w:p w:rsidR="00CE267B" w:rsidRPr="00CA2501" w:rsidRDefault="00CE267B" w:rsidP="00CE267B">
      <w:r w:rsidRPr="00CA2501">
        <w:rPr>
          <w:b/>
          <w:bCs/>
        </w:rPr>
        <w:t>SOLICITUD VÍA CORREO ELECTRÓNICO</w:t>
      </w:r>
      <w:r w:rsidRPr="00CA2501">
        <w:br/>
        <w:t>transparencia_comude@tlajomulco.gob.mx</w:t>
      </w:r>
      <w:r w:rsidRPr="00CA2501">
        <w:br/>
      </w:r>
      <w:r w:rsidRPr="00CA2501">
        <w:br/>
      </w:r>
      <w:r w:rsidRPr="00CA2501">
        <w:rPr>
          <w:b/>
          <w:bCs/>
        </w:rPr>
        <w:lastRenderedPageBreak/>
        <w:t>SOLICITUD VÍA TELEFÓNICA</w:t>
      </w:r>
      <w:r w:rsidRPr="00CA2501">
        <w:br/>
        <w:t>3283 4400 ext. 3260</w:t>
      </w:r>
      <w:r w:rsidRPr="00CA2501">
        <w:br/>
      </w:r>
      <w:r w:rsidRPr="00CA2501">
        <w:br/>
      </w:r>
      <w:r w:rsidRPr="00CA2501">
        <w:rPr>
          <w:b/>
          <w:bCs/>
        </w:rPr>
        <w:t>SOLICITUD VÍA TELEGRAMA O MENSAJERÍA</w:t>
      </w:r>
      <w:r w:rsidRPr="00CA2501">
        <w:br/>
        <w:t xml:space="preserve">Calle Constitución Oriente S/N, Cabecera Municipal, en Tlajomulco de Zúñiga Jalisco  </w:t>
      </w:r>
      <w:proofErr w:type="spellStart"/>
      <w:r w:rsidRPr="00CA2501">
        <w:t>CP</w:t>
      </w:r>
      <w:proofErr w:type="spellEnd"/>
      <w:r w:rsidRPr="00CA2501">
        <w:t xml:space="preserve">  45640, con atención a la Unidad  de Transparencia de Comude Tlajomulco.</w:t>
      </w:r>
      <w:r w:rsidRPr="00CA2501">
        <w:br/>
      </w:r>
    </w:p>
    <w:p w:rsidR="00CE267B" w:rsidRPr="00CA2501" w:rsidRDefault="00CE267B" w:rsidP="00CE267B">
      <w:r w:rsidRPr="00CA2501">
        <w:t>En nuestras oficinas contamos con formato establecido para que ingrese la solicitud, el cual ponemos a su disposición en formato editable, ingrese </w:t>
      </w:r>
      <w:hyperlink r:id="rId8" w:tgtFrame="_blank" w:history="1">
        <w:r w:rsidRPr="00CA2501">
          <w:rPr>
            <w:rStyle w:val="Hipervnculo"/>
          </w:rPr>
          <w:t>aquí</w:t>
        </w:r>
      </w:hyperlink>
    </w:p>
    <w:p w:rsidR="00CE267B" w:rsidRPr="00CA2501" w:rsidRDefault="00CE267B" w:rsidP="00CE267B">
      <w:r w:rsidRPr="00CA2501">
        <w:t>Solicitud de derechos Arco. </w:t>
      </w:r>
      <w:hyperlink r:id="rId9" w:tgtFrame="_blank" w:history="1">
        <w:proofErr w:type="gramStart"/>
        <w:r w:rsidRPr="00CA2501">
          <w:rPr>
            <w:rStyle w:val="Hipervnculo"/>
          </w:rPr>
          <w:t>aquí</w:t>
        </w:r>
        <w:proofErr w:type="gramEnd"/>
      </w:hyperlink>
    </w:p>
    <w:p w:rsidR="00CE267B" w:rsidRPr="00CA2501" w:rsidRDefault="00CE267B" w:rsidP="00CE267B">
      <w:r w:rsidRPr="00CA2501">
        <w:t>Solicitud de acceso y/o rectificación y/</w:t>
      </w:r>
      <w:proofErr w:type="spellStart"/>
      <w:r w:rsidRPr="00CA2501">
        <w:t>o</w:t>
      </w:r>
      <w:proofErr w:type="spellEnd"/>
      <w:r w:rsidRPr="00CA2501">
        <w:t xml:space="preserve"> oposición y/o cancelación de datos personales, ingrese </w:t>
      </w:r>
      <w:hyperlink r:id="rId10" w:tgtFrame="_blank" w:history="1">
        <w:r w:rsidRPr="00CA2501">
          <w:rPr>
            <w:rStyle w:val="Hipervnculo"/>
          </w:rPr>
          <w:t>aquí</w:t>
        </w:r>
      </w:hyperlink>
    </w:p>
    <w:p w:rsidR="00CE267B" w:rsidRPr="00CA2501" w:rsidRDefault="00CE267B" w:rsidP="00CE267B">
      <w:r w:rsidRPr="00CA2501">
        <w:rPr>
          <w:b/>
          <w:bCs/>
        </w:rPr>
        <w:t>Medios de Impugnación</w:t>
      </w:r>
    </w:p>
    <w:p w:rsidR="00CE267B" w:rsidRPr="00CA2501" w:rsidRDefault="00970C4D" w:rsidP="00CE267B">
      <w:pPr>
        <w:numPr>
          <w:ilvl w:val="0"/>
          <w:numId w:val="1"/>
        </w:numPr>
        <w:spacing w:after="200" w:line="276" w:lineRule="auto"/>
      </w:pPr>
      <w:hyperlink r:id="rId11" w:tgtFrame="_blank" w:history="1">
        <w:r w:rsidR="00CE267B" w:rsidRPr="00CA2501">
          <w:rPr>
            <w:rStyle w:val="Hipervnculo"/>
          </w:rPr>
          <w:t>Recurso de Revisión</w:t>
        </w:r>
      </w:hyperlink>
    </w:p>
    <w:p w:rsidR="00CE267B" w:rsidRPr="00CA2501" w:rsidRDefault="00970C4D" w:rsidP="00CE267B">
      <w:pPr>
        <w:numPr>
          <w:ilvl w:val="0"/>
          <w:numId w:val="1"/>
        </w:numPr>
        <w:spacing w:after="200" w:line="276" w:lineRule="auto"/>
      </w:pPr>
      <w:hyperlink r:id="rId12" w:history="1">
        <w:r w:rsidR="00CE267B" w:rsidRPr="00CA2501">
          <w:rPr>
            <w:rStyle w:val="Hipervnculo"/>
          </w:rPr>
          <w:t>Revisión Oficiosa</w:t>
        </w:r>
      </w:hyperlink>
    </w:p>
    <w:p w:rsidR="00CE267B" w:rsidRPr="00CA2501" w:rsidRDefault="00970C4D" w:rsidP="00CE267B">
      <w:pPr>
        <w:numPr>
          <w:ilvl w:val="0"/>
          <w:numId w:val="1"/>
        </w:numPr>
        <w:spacing w:after="200" w:line="276" w:lineRule="auto"/>
      </w:pPr>
      <w:hyperlink r:id="rId13" w:tgtFrame="_blank" w:history="1">
        <w:r w:rsidR="00CE267B" w:rsidRPr="00CA2501">
          <w:rPr>
            <w:rStyle w:val="Hipervnculo"/>
          </w:rPr>
          <w:t>Recurso de Transparencia</w:t>
        </w:r>
      </w:hyperlink>
    </w:p>
    <w:p w:rsidR="00CE267B" w:rsidRPr="00513E90" w:rsidRDefault="00CE267B" w:rsidP="00CE267B">
      <w:r w:rsidRPr="00513E90">
        <w:t> </w:t>
      </w:r>
    </w:p>
    <w:p w:rsidR="00C74724" w:rsidRPr="005B0570" w:rsidRDefault="00C74724"/>
    <w:sectPr w:rsidR="00C74724" w:rsidRPr="005B0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7A58"/>
    <w:multiLevelType w:val="multilevel"/>
    <w:tmpl w:val="C6F4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4C"/>
    <w:rsid w:val="00584973"/>
    <w:rsid w:val="005B0570"/>
    <w:rsid w:val="00701AEC"/>
    <w:rsid w:val="007E38F6"/>
    <w:rsid w:val="00970C4D"/>
    <w:rsid w:val="00A0189F"/>
    <w:rsid w:val="00BC1E4C"/>
    <w:rsid w:val="00BE14A8"/>
    <w:rsid w:val="00C74724"/>
    <w:rsid w:val="00CE267B"/>
    <w:rsid w:val="00D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4D0D-1779-4969-A442-C720475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05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jomulco.gob.mx/sites/default/files/transparencia/8Imformatosolicitudmanualdeinformacion.pdf" TargetMode="External"/><Relationship Id="rId13" Type="http://schemas.openxmlformats.org/officeDocument/2006/relationships/hyperlink" Target="http://tlajomulco.gob.mx/sites/default/files/transparencia/medios-impugnacion/8Imrecursodetransparenciamediosdeimpugnac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mexjalisco.org.mx/InfomexJalisco/" TargetMode="External"/><Relationship Id="rId12" Type="http://schemas.openxmlformats.org/officeDocument/2006/relationships/hyperlink" Target="http://tlajomulco.gob.mx/sites/default/files/transparencia/medios-impugnacion/8Imrevisionoficiosamediosdeimpugnacionrevisionoficios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access.org/download/" TargetMode="External"/><Relationship Id="rId11" Type="http://schemas.openxmlformats.org/officeDocument/2006/relationships/hyperlink" Target="http://tlajomulco.gob.mx/sites/default/files/transparencia/medios-impugnacion/8Imrecursoderevisionmediosdeimpugnacion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ransparencia.tlajomulco.gob.mx/sites/default/files/transparencia/8Imformatosolicitudacces-rectificacion-oposicion-canelacion-datospersona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lajomulco.gob.mx/sites/default/files/transparencia/FormatoDerechosArcoITE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3</cp:revision>
  <dcterms:created xsi:type="dcterms:W3CDTF">2020-01-22T16:30:00Z</dcterms:created>
  <dcterms:modified xsi:type="dcterms:W3CDTF">2020-01-22T16:31:00Z</dcterms:modified>
</cp:coreProperties>
</file>