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302" w:rsidRPr="00F158AC" w:rsidRDefault="00D57302" w:rsidP="00DC126E">
      <w:pPr>
        <w:spacing w:after="0"/>
        <w:jc w:val="center"/>
        <w:rPr>
          <w:rFonts w:cstheme="minorHAnsi"/>
          <w:b/>
          <w:sz w:val="20"/>
          <w:szCs w:val="20"/>
        </w:rPr>
      </w:pPr>
      <w:r w:rsidRPr="00F158AC">
        <w:rPr>
          <w:rFonts w:cstheme="minorHAnsi"/>
          <w:b/>
          <w:sz w:val="20"/>
          <w:szCs w:val="20"/>
        </w:rPr>
        <w:t>MUNICIPIO DE TLAJOMULCO DE ZÚÑIGA, JALISCO.</w:t>
      </w:r>
    </w:p>
    <w:p w:rsidR="00D57302" w:rsidRPr="00F158AC" w:rsidRDefault="00D57302"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rsidR="00D57302" w:rsidRPr="00F158AC" w:rsidRDefault="00D57302" w:rsidP="00945F25">
      <w:pPr>
        <w:spacing w:after="0"/>
        <w:jc w:val="center"/>
        <w:rPr>
          <w:rFonts w:cstheme="minorHAnsi"/>
          <w:b/>
          <w:sz w:val="20"/>
          <w:szCs w:val="20"/>
        </w:rPr>
      </w:pPr>
    </w:p>
    <w:p w:rsidR="00D57302" w:rsidRPr="00F158AC" w:rsidRDefault="00D57302" w:rsidP="00945F25">
      <w:pPr>
        <w:spacing w:after="0"/>
        <w:jc w:val="center"/>
        <w:rPr>
          <w:rFonts w:cstheme="minorHAnsi"/>
          <w:b/>
          <w:bCs/>
          <w:noProof/>
          <w:sz w:val="20"/>
          <w:szCs w:val="20"/>
        </w:rPr>
      </w:pPr>
      <w:r w:rsidRPr="00A618AA">
        <w:rPr>
          <w:rFonts w:cstheme="minorHAnsi"/>
          <w:b/>
          <w:bCs/>
          <w:noProof/>
          <w:sz w:val="20"/>
          <w:szCs w:val="20"/>
        </w:rPr>
        <w:t>OPD CMD 006 2021</w:t>
      </w:r>
    </w:p>
    <w:p w:rsidR="00D57302" w:rsidRPr="00F158AC" w:rsidRDefault="00D57302" w:rsidP="00945F25">
      <w:pPr>
        <w:ind w:left="-142"/>
        <w:jc w:val="center"/>
        <w:rPr>
          <w:rFonts w:cstheme="minorHAnsi"/>
          <w:b/>
          <w:iCs/>
          <w:noProof/>
          <w:sz w:val="20"/>
          <w:szCs w:val="20"/>
        </w:rPr>
      </w:pPr>
      <w:r w:rsidRPr="00A618AA">
        <w:rPr>
          <w:rFonts w:cstheme="minorHAnsi"/>
          <w:b/>
          <w:iCs/>
          <w:noProof/>
          <w:sz w:val="20"/>
          <w:szCs w:val="20"/>
        </w:rPr>
        <w:t>"ADQUISICIÓN DE MATERIALES DE LIMPIEZA PARA LAS OFICINAS DEL CONSEJO MUNICIPAL DEL DEPORTE DE TLAJOMULCO DE ZUÑIGA, JALISCO." (COMUDE)</w:t>
      </w:r>
    </w:p>
    <w:p w:rsidR="00D57302" w:rsidRPr="00F158AC" w:rsidRDefault="00D57302" w:rsidP="00537724">
      <w:pPr>
        <w:ind w:left="-142"/>
        <w:jc w:val="both"/>
        <w:rPr>
          <w:rFonts w:cstheme="minorHAnsi"/>
          <w:sz w:val="20"/>
          <w:szCs w:val="20"/>
        </w:rPr>
      </w:pPr>
      <w:r w:rsidRPr="00F158AC">
        <w:rPr>
          <w:rFonts w:cstheme="minorHAnsi"/>
          <w:sz w:val="20"/>
          <w:szCs w:val="20"/>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D57302" w:rsidRPr="00F158AC" w:rsidRDefault="00D57302" w:rsidP="00AF0F60">
      <w:pPr>
        <w:spacing w:after="0"/>
        <w:jc w:val="center"/>
        <w:rPr>
          <w:rFonts w:cstheme="minorHAnsi"/>
          <w:b/>
          <w:spacing w:val="60"/>
          <w:sz w:val="20"/>
          <w:szCs w:val="20"/>
        </w:rPr>
      </w:pPr>
      <w:r w:rsidRPr="00F158AC">
        <w:rPr>
          <w:rFonts w:cstheme="minorHAnsi"/>
          <w:b/>
          <w:spacing w:val="60"/>
          <w:sz w:val="20"/>
          <w:szCs w:val="20"/>
        </w:rPr>
        <w:t>CONVOCATORIA:</w:t>
      </w:r>
    </w:p>
    <w:p w:rsidR="00D57302" w:rsidRPr="00F158AC" w:rsidRDefault="00D57302" w:rsidP="005E4536">
      <w:pPr>
        <w:spacing w:after="0"/>
        <w:jc w:val="center"/>
        <w:rPr>
          <w:rFonts w:cstheme="minorHAnsi"/>
          <w:b/>
          <w:spacing w:val="60"/>
          <w:sz w:val="20"/>
          <w:szCs w:val="20"/>
        </w:rPr>
      </w:pPr>
      <w:r w:rsidRPr="00F158AC">
        <w:rPr>
          <w:rFonts w:cstheme="minorHAnsi"/>
          <w:b/>
          <w:spacing w:val="60"/>
          <w:sz w:val="20"/>
          <w:szCs w:val="20"/>
        </w:rPr>
        <w:t>CRONOGRAMA</w:t>
      </w:r>
    </w:p>
    <w:p w:rsidR="00D57302" w:rsidRPr="00F158AC" w:rsidRDefault="00D57302"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D57302" w:rsidRPr="00F158AC" w:rsidTr="00537724">
        <w:trPr>
          <w:jc w:val="center"/>
        </w:trPr>
        <w:tc>
          <w:tcPr>
            <w:tcW w:w="4004" w:type="dxa"/>
          </w:tcPr>
          <w:p w:rsidR="00D57302" w:rsidRPr="00F158AC" w:rsidRDefault="00D57302"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rsidR="00D57302" w:rsidRPr="00F158AC" w:rsidRDefault="00D57302" w:rsidP="006E418D">
            <w:pPr>
              <w:rPr>
                <w:rFonts w:cstheme="minorHAnsi"/>
                <w:sz w:val="20"/>
                <w:szCs w:val="20"/>
              </w:rPr>
            </w:pPr>
            <w:r w:rsidRPr="00A618AA">
              <w:rPr>
                <w:rFonts w:cstheme="minorHAnsi"/>
                <w:b/>
                <w:noProof/>
                <w:sz w:val="20"/>
                <w:szCs w:val="20"/>
              </w:rPr>
              <w:t>OPD CMD 006 2021</w:t>
            </w:r>
          </w:p>
        </w:tc>
      </w:tr>
      <w:tr w:rsidR="00D57302" w:rsidRPr="00F158AC" w:rsidTr="00040DF5">
        <w:trPr>
          <w:jc w:val="center"/>
        </w:trPr>
        <w:tc>
          <w:tcPr>
            <w:tcW w:w="4004" w:type="dxa"/>
          </w:tcPr>
          <w:p w:rsidR="00D57302" w:rsidRPr="00F158AC" w:rsidRDefault="00D57302"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rsidR="00D57302" w:rsidRPr="00F158AC" w:rsidRDefault="004A1FEB" w:rsidP="006E418D">
            <w:pPr>
              <w:rPr>
                <w:rFonts w:cstheme="minorHAnsi"/>
                <w:sz w:val="20"/>
                <w:szCs w:val="20"/>
              </w:rPr>
            </w:pPr>
            <w:r>
              <w:rPr>
                <w:rFonts w:cstheme="minorHAnsi"/>
                <w:noProof/>
                <w:sz w:val="20"/>
                <w:szCs w:val="20"/>
              </w:rPr>
              <w:t>Jueves 11</w:t>
            </w:r>
            <w:r w:rsidR="00D57302" w:rsidRPr="00A618AA">
              <w:rPr>
                <w:rFonts w:cstheme="minorHAnsi"/>
                <w:noProof/>
                <w:sz w:val="20"/>
                <w:szCs w:val="20"/>
              </w:rPr>
              <w:t xml:space="preserve"> de febrero del 2021</w:t>
            </w:r>
          </w:p>
        </w:tc>
      </w:tr>
      <w:tr w:rsidR="00D57302" w:rsidRPr="00F158AC" w:rsidTr="00040DF5">
        <w:trPr>
          <w:jc w:val="center"/>
        </w:trPr>
        <w:tc>
          <w:tcPr>
            <w:tcW w:w="4004" w:type="dxa"/>
          </w:tcPr>
          <w:p w:rsidR="00D57302" w:rsidRPr="00F158AC" w:rsidRDefault="00D57302"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rsidR="00D57302" w:rsidRPr="00F158AC" w:rsidRDefault="00311B7C" w:rsidP="00AD3994">
            <w:pPr>
              <w:rPr>
                <w:rFonts w:cstheme="minorHAnsi"/>
                <w:sz w:val="20"/>
                <w:szCs w:val="20"/>
              </w:rPr>
            </w:pPr>
            <w:r>
              <w:rPr>
                <w:rFonts w:cstheme="minorHAnsi"/>
                <w:b/>
                <w:bCs/>
                <w:noProof/>
                <w:sz w:val="20"/>
                <w:szCs w:val="20"/>
                <w:lang w:val="es-ES"/>
              </w:rPr>
              <w:t>Lunes 15</w:t>
            </w:r>
            <w:r w:rsidR="00D57302" w:rsidRPr="00A618AA">
              <w:rPr>
                <w:rFonts w:cstheme="minorHAnsi"/>
                <w:b/>
                <w:bCs/>
                <w:noProof/>
                <w:sz w:val="20"/>
                <w:szCs w:val="20"/>
                <w:lang w:val="es-ES"/>
              </w:rPr>
              <w:t xml:space="preserve"> de febrero del 2021</w:t>
            </w:r>
          </w:p>
        </w:tc>
      </w:tr>
      <w:tr w:rsidR="00D57302" w:rsidRPr="00F158AC" w:rsidTr="00040DF5">
        <w:trPr>
          <w:jc w:val="center"/>
        </w:trPr>
        <w:tc>
          <w:tcPr>
            <w:tcW w:w="4004" w:type="dxa"/>
            <w:vAlign w:val="center"/>
          </w:tcPr>
          <w:p w:rsidR="00D57302" w:rsidRPr="00F158AC" w:rsidRDefault="00D57302"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rsidR="00D57302" w:rsidRPr="00F158AC" w:rsidRDefault="00D57302" w:rsidP="00C639C5">
            <w:pPr>
              <w:rPr>
                <w:rFonts w:cstheme="minorHAnsi"/>
                <w:sz w:val="20"/>
                <w:szCs w:val="20"/>
              </w:rPr>
            </w:pPr>
            <w:r w:rsidRPr="00F158AC">
              <w:rPr>
                <w:rFonts w:cstheme="minorHAnsi"/>
                <w:sz w:val="20"/>
                <w:szCs w:val="20"/>
              </w:rPr>
              <w:t>Al teléfono 01 (33) 32 83 44 00 Ext. 3260</w:t>
            </w:r>
          </w:p>
          <w:p w:rsidR="00D57302" w:rsidRPr="00F158AC" w:rsidRDefault="00D57302" w:rsidP="00C639C5">
            <w:pPr>
              <w:rPr>
                <w:rFonts w:cstheme="minorHAnsi"/>
                <w:sz w:val="20"/>
                <w:szCs w:val="20"/>
              </w:rPr>
            </w:pPr>
            <w:r w:rsidRPr="00F158AC">
              <w:rPr>
                <w:rFonts w:cstheme="minorHAnsi"/>
                <w:sz w:val="20"/>
                <w:szCs w:val="20"/>
              </w:rPr>
              <w:t>Oficinas COMUDE Tlajomulco.</w:t>
            </w:r>
          </w:p>
        </w:tc>
      </w:tr>
      <w:tr w:rsidR="00D57302" w:rsidRPr="00F158AC" w:rsidTr="00040DF5">
        <w:trPr>
          <w:jc w:val="center"/>
        </w:trPr>
        <w:tc>
          <w:tcPr>
            <w:tcW w:w="4004" w:type="dxa"/>
            <w:vAlign w:val="center"/>
          </w:tcPr>
          <w:p w:rsidR="00D57302" w:rsidRPr="00F158AC" w:rsidRDefault="00D57302"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rsidR="00D57302" w:rsidRPr="00F158AC" w:rsidRDefault="00D57302" w:rsidP="00945F25">
            <w:pPr>
              <w:rPr>
                <w:rFonts w:cstheme="minorHAnsi"/>
                <w:sz w:val="20"/>
                <w:szCs w:val="20"/>
              </w:rPr>
            </w:pPr>
            <w:r w:rsidRPr="00F158AC">
              <w:rPr>
                <w:rFonts w:cstheme="minorHAnsi"/>
                <w:sz w:val="20"/>
                <w:szCs w:val="20"/>
              </w:rPr>
              <w:t xml:space="preserve">Hasta el </w:t>
            </w:r>
            <w:r w:rsidR="00311B7C">
              <w:rPr>
                <w:rFonts w:cstheme="minorHAnsi"/>
                <w:b/>
                <w:noProof/>
                <w:sz w:val="20"/>
                <w:szCs w:val="20"/>
              </w:rPr>
              <w:t>Viernes 19</w:t>
            </w:r>
            <w:r w:rsidRPr="00A618AA">
              <w:rPr>
                <w:rFonts w:cstheme="minorHAnsi"/>
                <w:b/>
                <w:noProof/>
                <w:sz w:val="20"/>
                <w:szCs w:val="20"/>
              </w:rPr>
              <w:t xml:space="preserve"> de febrero del 2021 a las 15:00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D57302" w:rsidRPr="00F158AC" w:rsidTr="00040DF5">
        <w:trPr>
          <w:jc w:val="center"/>
        </w:trPr>
        <w:tc>
          <w:tcPr>
            <w:tcW w:w="4004" w:type="dxa"/>
            <w:vAlign w:val="center"/>
          </w:tcPr>
          <w:p w:rsidR="00D57302" w:rsidRPr="00F158AC" w:rsidRDefault="00D57302"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rsidR="00D57302" w:rsidRPr="00F158AC" w:rsidRDefault="00311B7C" w:rsidP="006E418D">
            <w:pPr>
              <w:rPr>
                <w:rFonts w:cstheme="minorHAnsi"/>
                <w:sz w:val="20"/>
                <w:szCs w:val="20"/>
              </w:rPr>
            </w:pPr>
            <w:r>
              <w:rPr>
                <w:rFonts w:cstheme="minorHAnsi"/>
                <w:noProof/>
                <w:sz w:val="20"/>
                <w:szCs w:val="20"/>
              </w:rPr>
              <w:t xml:space="preserve">Lunes 22 </w:t>
            </w:r>
            <w:r w:rsidR="00E76FDE">
              <w:rPr>
                <w:rFonts w:cstheme="minorHAnsi"/>
                <w:noProof/>
                <w:sz w:val="20"/>
                <w:szCs w:val="20"/>
              </w:rPr>
              <w:t>de febrero del 2021 a las 12</w:t>
            </w:r>
            <w:r w:rsidR="00FD22CE">
              <w:rPr>
                <w:rFonts w:cstheme="minorHAnsi"/>
                <w:noProof/>
                <w:sz w:val="20"/>
                <w:szCs w:val="20"/>
              </w:rPr>
              <w:t>:3</w:t>
            </w:r>
            <w:r w:rsidR="00D57302" w:rsidRPr="00A618AA">
              <w:rPr>
                <w:rFonts w:cstheme="minorHAnsi"/>
                <w:noProof/>
                <w:sz w:val="20"/>
                <w:szCs w:val="20"/>
              </w:rPr>
              <w:t>0 horas</w:t>
            </w:r>
            <w:r w:rsidR="00D57302" w:rsidRPr="00F158AC">
              <w:rPr>
                <w:rFonts w:cstheme="minorHAnsi"/>
                <w:sz w:val="20"/>
                <w:szCs w:val="20"/>
              </w:rPr>
              <w:t>, en la Sala de Juntas del Consejo Municipal del Deporte de Tlajomulco de Zúñiga, Jalisco, (COMUDE) Calle Constitución Ote. SN, Colonia Centro, Tlajomulco de Zúñiga, Jalisco, Jalisco, México.</w:t>
            </w:r>
          </w:p>
        </w:tc>
      </w:tr>
      <w:tr w:rsidR="00D57302" w:rsidRPr="00F158AC" w:rsidTr="00040DF5">
        <w:trPr>
          <w:jc w:val="center"/>
        </w:trPr>
        <w:tc>
          <w:tcPr>
            <w:tcW w:w="4004" w:type="dxa"/>
            <w:vAlign w:val="center"/>
          </w:tcPr>
          <w:p w:rsidR="00D57302" w:rsidRPr="00F158AC" w:rsidRDefault="00D57302"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rsidR="00D57302" w:rsidRPr="00F158AC" w:rsidRDefault="00311B7C" w:rsidP="006E418D">
            <w:pPr>
              <w:rPr>
                <w:rFonts w:cstheme="minorHAnsi"/>
                <w:sz w:val="20"/>
                <w:szCs w:val="20"/>
              </w:rPr>
            </w:pPr>
            <w:r>
              <w:rPr>
                <w:rFonts w:cstheme="minorHAnsi"/>
                <w:noProof/>
                <w:sz w:val="20"/>
                <w:szCs w:val="20"/>
              </w:rPr>
              <w:t>Miercoles 24</w:t>
            </w:r>
            <w:r w:rsidR="004A1FEB">
              <w:rPr>
                <w:rFonts w:cstheme="minorHAnsi"/>
                <w:noProof/>
                <w:sz w:val="20"/>
                <w:szCs w:val="20"/>
              </w:rPr>
              <w:t xml:space="preserve"> </w:t>
            </w:r>
            <w:r w:rsidR="00D57302" w:rsidRPr="00A618AA">
              <w:rPr>
                <w:rFonts w:cstheme="minorHAnsi"/>
                <w:noProof/>
                <w:sz w:val="20"/>
                <w:szCs w:val="20"/>
              </w:rPr>
              <w:t xml:space="preserve"> de febrero del 2021 a las 13:00 horas</w:t>
            </w:r>
            <w:r w:rsidR="00D57302" w:rsidRPr="00F158AC">
              <w:rPr>
                <w:rFonts w:cstheme="minorHAnsi"/>
                <w:sz w:val="20"/>
                <w:szCs w:val="20"/>
              </w:rPr>
              <w:t xml:space="preserve"> Oficinas de Contraloría Tlajomulco.</w:t>
            </w:r>
          </w:p>
        </w:tc>
      </w:tr>
      <w:tr w:rsidR="00D57302" w:rsidRPr="00F158AC" w:rsidTr="00040DF5">
        <w:trPr>
          <w:jc w:val="center"/>
        </w:trPr>
        <w:tc>
          <w:tcPr>
            <w:tcW w:w="4004" w:type="dxa"/>
            <w:vAlign w:val="center"/>
          </w:tcPr>
          <w:p w:rsidR="00D57302" w:rsidRPr="00F158AC" w:rsidRDefault="00D57302"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rsidR="00D57302" w:rsidRPr="00F158AC" w:rsidRDefault="00311B7C" w:rsidP="006E418D">
            <w:pPr>
              <w:ind w:left="16" w:hanging="16"/>
              <w:rPr>
                <w:rFonts w:cstheme="minorHAnsi"/>
                <w:sz w:val="20"/>
                <w:szCs w:val="20"/>
              </w:rPr>
            </w:pPr>
            <w:r>
              <w:rPr>
                <w:rFonts w:cstheme="minorHAnsi"/>
                <w:noProof/>
                <w:sz w:val="20"/>
                <w:szCs w:val="20"/>
              </w:rPr>
              <w:t>Miercoles 24</w:t>
            </w:r>
            <w:bookmarkStart w:id="0" w:name="_GoBack"/>
            <w:bookmarkEnd w:id="0"/>
            <w:r w:rsidR="00D57302" w:rsidRPr="00A618AA">
              <w:rPr>
                <w:rFonts w:cstheme="minorHAnsi"/>
                <w:noProof/>
                <w:sz w:val="20"/>
                <w:szCs w:val="20"/>
              </w:rPr>
              <w:t xml:space="preserve"> de febrero del 2021 a las 13:00 horas</w:t>
            </w:r>
            <w:r w:rsidR="00D57302" w:rsidRPr="00F158AC">
              <w:rPr>
                <w:rFonts w:cstheme="minorHAnsi"/>
                <w:sz w:val="20"/>
                <w:szCs w:val="20"/>
              </w:rPr>
              <w:t xml:space="preserve"> Oficinas de Contraloría Tlajomulco.</w:t>
            </w:r>
          </w:p>
        </w:tc>
      </w:tr>
      <w:tr w:rsidR="00D57302" w:rsidRPr="00F158AC" w:rsidTr="00537724">
        <w:trPr>
          <w:jc w:val="center"/>
        </w:trPr>
        <w:tc>
          <w:tcPr>
            <w:tcW w:w="4004" w:type="dxa"/>
            <w:vAlign w:val="center"/>
          </w:tcPr>
          <w:p w:rsidR="00D57302" w:rsidRPr="00F158AC" w:rsidRDefault="00D57302" w:rsidP="00C639C5">
            <w:pPr>
              <w:rPr>
                <w:rFonts w:cstheme="minorHAnsi"/>
                <w:b/>
                <w:sz w:val="20"/>
                <w:szCs w:val="20"/>
              </w:rPr>
            </w:pPr>
            <w:r w:rsidRPr="00F158AC">
              <w:rPr>
                <w:rFonts w:cstheme="minorHAnsi"/>
                <w:b/>
                <w:sz w:val="20"/>
                <w:szCs w:val="20"/>
              </w:rPr>
              <w:t>Resolución del ganador</w:t>
            </w:r>
          </w:p>
        </w:tc>
        <w:tc>
          <w:tcPr>
            <w:tcW w:w="5630" w:type="dxa"/>
            <w:vAlign w:val="center"/>
          </w:tcPr>
          <w:p w:rsidR="00D57302" w:rsidRPr="00F158AC" w:rsidRDefault="00D57302" w:rsidP="00C639C5">
            <w:pPr>
              <w:rPr>
                <w:rFonts w:cstheme="minorHAnsi"/>
                <w:sz w:val="20"/>
                <w:szCs w:val="20"/>
              </w:rPr>
            </w:pPr>
            <w:r w:rsidRPr="00F158AC">
              <w:rPr>
                <w:rFonts w:cstheme="minorHAnsi"/>
                <w:sz w:val="20"/>
                <w:szCs w:val="20"/>
              </w:rPr>
              <w:t>Desde la fecha de apertura de propuestas o hasta 20 días posteriores.</w:t>
            </w:r>
          </w:p>
        </w:tc>
      </w:tr>
    </w:tbl>
    <w:p w:rsidR="00D57302" w:rsidRPr="00F158AC" w:rsidRDefault="00D57302" w:rsidP="00DC126E">
      <w:pPr>
        <w:spacing w:after="0"/>
        <w:jc w:val="both"/>
        <w:rPr>
          <w:rFonts w:cstheme="minorHAnsi"/>
          <w:b/>
          <w:sz w:val="20"/>
          <w:szCs w:val="20"/>
        </w:rPr>
      </w:pPr>
    </w:p>
    <w:p w:rsidR="00D57302" w:rsidRPr="00F158AC" w:rsidRDefault="00D57302" w:rsidP="00DC126E">
      <w:pPr>
        <w:spacing w:after="0"/>
        <w:jc w:val="both"/>
        <w:rPr>
          <w:rFonts w:cstheme="minorHAnsi"/>
          <w:b/>
          <w:sz w:val="20"/>
          <w:szCs w:val="20"/>
        </w:rPr>
      </w:pPr>
    </w:p>
    <w:p w:rsidR="00D57302" w:rsidRPr="00F158AC" w:rsidRDefault="00D57302" w:rsidP="00DC126E">
      <w:pPr>
        <w:spacing w:after="0"/>
        <w:jc w:val="both"/>
        <w:rPr>
          <w:rFonts w:cstheme="minorHAnsi"/>
          <w:b/>
          <w:sz w:val="20"/>
          <w:szCs w:val="20"/>
        </w:rPr>
      </w:pPr>
      <w:r w:rsidRPr="00F158AC">
        <w:rPr>
          <w:rFonts w:cstheme="minorHAnsi"/>
          <w:b/>
          <w:sz w:val="20"/>
          <w:szCs w:val="20"/>
        </w:rPr>
        <w:t>Información del proceso con:</w:t>
      </w:r>
    </w:p>
    <w:p w:rsidR="00D57302" w:rsidRPr="00F158AC" w:rsidRDefault="00D57302" w:rsidP="00DC126E">
      <w:pPr>
        <w:spacing w:after="0"/>
        <w:jc w:val="both"/>
        <w:rPr>
          <w:rFonts w:cstheme="minorHAnsi"/>
          <w:sz w:val="20"/>
          <w:szCs w:val="20"/>
        </w:rPr>
      </w:pPr>
      <w:r w:rsidRPr="00F158AC">
        <w:rPr>
          <w:rFonts w:cstheme="minorHAnsi"/>
          <w:sz w:val="20"/>
          <w:szCs w:val="20"/>
        </w:rPr>
        <w:t>Lic. Abraham Márquez García.</w:t>
      </w:r>
    </w:p>
    <w:p w:rsidR="00D57302" w:rsidRPr="00F158AC" w:rsidRDefault="00D57302" w:rsidP="00DC126E">
      <w:pPr>
        <w:spacing w:after="0"/>
        <w:jc w:val="both"/>
        <w:rPr>
          <w:rFonts w:cstheme="minorHAnsi"/>
          <w:sz w:val="20"/>
          <w:szCs w:val="20"/>
        </w:rPr>
      </w:pPr>
      <w:r w:rsidRPr="00F158AC">
        <w:rPr>
          <w:rFonts w:cstheme="minorHAnsi"/>
          <w:sz w:val="20"/>
          <w:szCs w:val="20"/>
        </w:rPr>
        <w:t xml:space="preserve">Jefe de Adquisiciones del Consejo Municipal </w:t>
      </w:r>
    </w:p>
    <w:p w:rsidR="00D57302" w:rsidRPr="00F158AC" w:rsidRDefault="00D57302" w:rsidP="00DC126E">
      <w:pPr>
        <w:spacing w:after="0"/>
        <w:jc w:val="both"/>
        <w:rPr>
          <w:rFonts w:cstheme="minorHAnsi"/>
          <w:sz w:val="20"/>
          <w:szCs w:val="20"/>
        </w:rPr>
      </w:pPr>
      <w:r w:rsidRPr="00F158AC">
        <w:rPr>
          <w:rFonts w:cstheme="minorHAnsi"/>
          <w:sz w:val="20"/>
          <w:szCs w:val="20"/>
        </w:rPr>
        <w:t>del Deporte de Tlajomulco de Zúñiga, Jalisco</w:t>
      </w:r>
    </w:p>
    <w:p w:rsidR="00D57302" w:rsidRPr="00F158AC" w:rsidRDefault="00D57302" w:rsidP="00DC126E">
      <w:pPr>
        <w:spacing w:after="0"/>
        <w:jc w:val="both"/>
        <w:rPr>
          <w:rFonts w:cstheme="minorHAnsi"/>
          <w:sz w:val="20"/>
          <w:szCs w:val="20"/>
        </w:rPr>
      </w:pPr>
      <w:r w:rsidRPr="00F158AC">
        <w:rPr>
          <w:rFonts w:cstheme="minorHAnsi"/>
          <w:sz w:val="20"/>
          <w:szCs w:val="20"/>
        </w:rPr>
        <w:t>Tel: 32-83-44-00 Ext. 3260</w:t>
      </w:r>
    </w:p>
    <w:p w:rsidR="00D57302" w:rsidRPr="00F158AC" w:rsidRDefault="00D57302"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rsidR="00D57302" w:rsidRPr="00F158AC" w:rsidRDefault="00D57302" w:rsidP="00DC126E">
      <w:pPr>
        <w:spacing w:after="0"/>
        <w:jc w:val="both"/>
        <w:rPr>
          <w:rFonts w:cstheme="minorHAnsi"/>
          <w:color w:val="1F497D" w:themeColor="text2"/>
          <w:sz w:val="20"/>
          <w:szCs w:val="20"/>
        </w:rPr>
      </w:pPr>
    </w:p>
    <w:p w:rsidR="00D57302" w:rsidRPr="00F158AC" w:rsidRDefault="00D57302" w:rsidP="006C7D05">
      <w:pPr>
        <w:spacing w:after="0"/>
        <w:jc w:val="both"/>
        <w:rPr>
          <w:rFonts w:cstheme="minorHAnsi"/>
          <w:sz w:val="20"/>
          <w:szCs w:val="20"/>
        </w:rPr>
      </w:pPr>
      <w:r w:rsidRPr="00F158AC">
        <w:rPr>
          <w:rFonts w:cstheme="minorHAnsi"/>
          <w:b/>
          <w:sz w:val="20"/>
          <w:szCs w:val="20"/>
        </w:rPr>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D57302" w:rsidRPr="00F158AC" w:rsidRDefault="00D57302"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rsidR="00D57302" w:rsidRPr="00F158AC" w:rsidRDefault="00D57302" w:rsidP="00DC126E">
      <w:pPr>
        <w:spacing w:after="0"/>
        <w:jc w:val="both"/>
        <w:rPr>
          <w:rFonts w:cstheme="minorHAnsi"/>
          <w:color w:val="1F497D" w:themeColor="text2"/>
          <w:sz w:val="20"/>
          <w:szCs w:val="20"/>
        </w:rPr>
      </w:pPr>
    </w:p>
    <w:p w:rsidR="00D57302" w:rsidRPr="00F158AC" w:rsidRDefault="00D57302" w:rsidP="00F5626A">
      <w:pPr>
        <w:jc w:val="both"/>
        <w:rPr>
          <w:rFonts w:cstheme="minorHAnsi"/>
          <w:sz w:val="20"/>
          <w:szCs w:val="20"/>
        </w:rPr>
      </w:pPr>
      <w:r w:rsidRPr="00F158AC">
        <w:rPr>
          <w:rFonts w:cstheme="minorHAnsi"/>
          <w:b/>
          <w:sz w:val="20"/>
          <w:szCs w:val="20"/>
        </w:rPr>
        <w:lastRenderedPageBreak/>
        <w:t>2.-</w:t>
      </w:r>
      <w:r w:rsidRPr="00F158AC">
        <w:rPr>
          <w:rFonts w:cstheme="minorHAnsi"/>
          <w:sz w:val="20"/>
          <w:szCs w:val="20"/>
        </w:rPr>
        <w:t xml:space="preserve"> Los invitamos a registrarse en nuestro Padrón de Proveedores, información al teléfono 32834400 ext. 3260</w:t>
      </w:r>
    </w:p>
    <w:p w:rsidR="00D57302" w:rsidRPr="00F158AC" w:rsidRDefault="00D57302"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rsidR="00D57302" w:rsidRPr="00F158AC" w:rsidRDefault="00D57302"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D57302" w:rsidRPr="00F158AC" w:rsidRDefault="00D57302"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D57302" w:rsidRPr="00F158AC" w:rsidRDefault="00D57302"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D57302" w:rsidRPr="00F158AC" w:rsidRDefault="00D57302"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D57302" w:rsidRPr="00F158AC" w:rsidRDefault="00D57302"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D57302" w:rsidRPr="00F158AC" w:rsidRDefault="00D57302"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D57302" w:rsidRPr="00F158AC" w:rsidRDefault="00D57302"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D57302" w:rsidRPr="00F158AC" w:rsidRDefault="00D57302"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D57302" w:rsidRPr="00F158AC" w:rsidRDefault="00D57302" w:rsidP="00F5626A">
      <w:pPr>
        <w:spacing w:after="0"/>
        <w:ind w:hanging="142"/>
        <w:jc w:val="both"/>
        <w:rPr>
          <w:rFonts w:cstheme="minorHAnsi"/>
          <w:iCs/>
          <w:sz w:val="20"/>
          <w:szCs w:val="20"/>
        </w:rPr>
      </w:pPr>
    </w:p>
    <w:p w:rsidR="00D57302" w:rsidRPr="00F158AC" w:rsidRDefault="00D57302"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D57302" w:rsidRPr="00F158AC" w:rsidRDefault="00D57302"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D57302" w:rsidRPr="00F158AC" w:rsidRDefault="00D57302"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Ote. SN, Colonia Centro, Tlajomulco de Zúñiga, Jalisco, Jalisco, México.</w:t>
      </w:r>
    </w:p>
    <w:p w:rsidR="00D57302" w:rsidRPr="00F158AC" w:rsidRDefault="00D57302"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w:t>
      </w:r>
      <w:r w:rsidRPr="00F158AC">
        <w:rPr>
          <w:rFonts w:cstheme="minorHAnsi"/>
          <w:sz w:val="20"/>
          <w:szCs w:val="20"/>
          <w:lang w:val="es-ES"/>
        </w:rPr>
        <w:lastRenderedPageBreak/>
        <w:t>(cronograma)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D57302" w:rsidRPr="00F158AC" w:rsidRDefault="00D57302"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rsidR="00D57302" w:rsidRPr="00F158AC" w:rsidRDefault="00D57302"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D57302" w:rsidRPr="00F158AC" w:rsidRDefault="00D57302" w:rsidP="00D205EA">
      <w:pPr>
        <w:spacing w:after="0"/>
        <w:ind w:left="-142"/>
        <w:jc w:val="both"/>
        <w:rPr>
          <w:rFonts w:cstheme="minorHAnsi"/>
          <w:b/>
          <w:sz w:val="20"/>
          <w:szCs w:val="20"/>
        </w:rPr>
      </w:pPr>
    </w:p>
    <w:p w:rsidR="00D57302" w:rsidRPr="00F158AC" w:rsidRDefault="00D57302"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D57302" w:rsidRPr="00F158AC" w:rsidRDefault="00D57302"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D57302" w:rsidRPr="00F158AC" w:rsidRDefault="00D57302"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D57302" w:rsidRPr="00F158AC" w:rsidRDefault="00D57302"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D57302" w:rsidRPr="00F158AC" w:rsidRDefault="00D57302" w:rsidP="00DC6A1C">
      <w:pPr>
        <w:spacing w:after="0"/>
        <w:jc w:val="both"/>
        <w:rPr>
          <w:rFonts w:cstheme="minorHAnsi"/>
          <w:sz w:val="20"/>
          <w:szCs w:val="20"/>
          <w:u w:val="single"/>
        </w:rPr>
      </w:pPr>
    </w:p>
    <w:p w:rsidR="00D57302" w:rsidRPr="00F158AC" w:rsidRDefault="00D57302" w:rsidP="00AF2805">
      <w:pPr>
        <w:spacing w:after="0"/>
        <w:ind w:left="708"/>
        <w:jc w:val="both"/>
        <w:rPr>
          <w:rFonts w:cstheme="minorHAnsi"/>
          <w:sz w:val="20"/>
          <w:szCs w:val="20"/>
        </w:rPr>
      </w:pPr>
      <w:r w:rsidRPr="00F158AC">
        <w:rPr>
          <w:rFonts w:cstheme="minorHAnsi"/>
          <w:b/>
          <w:sz w:val="20"/>
          <w:szCs w:val="20"/>
        </w:rPr>
        <w:t>1.2</w:t>
      </w:r>
      <w:r w:rsidRPr="00F158AC">
        <w:rPr>
          <w:rFonts w:cstheme="minorHAnsi"/>
          <w:sz w:val="20"/>
          <w:szCs w:val="20"/>
        </w:rPr>
        <w:t xml:space="preserve">  Penas Convencionales: Se aplicará una pena convencional, sobre el importe total que no hayan sido recibidos o suministrados dentro del plazo establecido en el contrato, conforme a la siguiente tabla:</w:t>
      </w:r>
    </w:p>
    <w:p w:rsidR="00D57302" w:rsidRPr="00F158AC" w:rsidRDefault="00D57302"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D57302"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D57302" w:rsidRPr="00F158AC" w:rsidRDefault="00D57302"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D57302" w:rsidRPr="00F158AC" w:rsidRDefault="00D57302"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D57302"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7302" w:rsidRPr="00F158AC" w:rsidRDefault="00D57302"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7302" w:rsidRPr="00F158AC" w:rsidRDefault="00D57302" w:rsidP="00D205EA">
            <w:pPr>
              <w:spacing w:after="0"/>
              <w:jc w:val="center"/>
              <w:rPr>
                <w:rFonts w:cstheme="minorHAnsi"/>
                <w:sz w:val="20"/>
                <w:szCs w:val="20"/>
                <w:u w:val="single"/>
              </w:rPr>
            </w:pPr>
            <w:r w:rsidRPr="00F158AC">
              <w:rPr>
                <w:rFonts w:cstheme="minorHAnsi"/>
                <w:sz w:val="20"/>
                <w:szCs w:val="20"/>
                <w:u w:val="single"/>
              </w:rPr>
              <w:t>3%</w:t>
            </w:r>
          </w:p>
        </w:tc>
      </w:tr>
      <w:tr w:rsidR="00D57302"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7302" w:rsidRPr="00F158AC" w:rsidRDefault="00D57302"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7302" w:rsidRPr="00F158AC" w:rsidRDefault="00D57302" w:rsidP="00D205EA">
            <w:pPr>
              <w:spacing w:after="0"/>
              <w:jc w:val="center"/>
              <w:rPr>
                <w:rFonts w:cstheme="minorHAnsi"/>
                <w:sz w:val="20"/>
                <w:szCs w:val="20"/>
                <w:u w:val="single"/>
              </w:rPr>
            </w:pPr>
            <w:r w:rsidRPr="00F158AC">
              <w:rPr>
                <w:rFonts w:cstheme="minorHAnsi"/>
                <w:sz w:val="20"/>
                <w:szCs w:val="20"/>
                <w:u w:val="single"/>
              </w:rPr>
              <w:t>6%</w:t>
            </w:r>
          </w:p>
        </w:tc>
      </w:tr>
      <w:tr w:rsidR="00D57302"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7302" w:rsidRPr="00F158AC" w:rsidRDefault="00D57302"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7302" w:rsidRPr="00F158AC" w:rsidRDefault="00D57302" w:rsidP="00D205EA">
            <w:pPr>
              <w:spacing w:after="0"/>
              <w:jc w:val="center"/>
              <w:rPr>
                <w:rFonts w:cstheme="minorHAnsi"/>
                <w:sz w:val="20"/>
                <w:szCs w:val="20"/>
                <w:u w:val="single"/>
              </w:rPr>
            </w:pPr>
            <w:r w:rsidRPr="00F158AC">
              <w:rPr>
                <w:rFonts w:cstheme="minorHAnsi"/>
                <w:sz w:val="20"/>
                <w:szCs w:val="20"/>
                <w:u w:val="single"/>
              </w:rPr>
              <w:t>10%</w:t>
            </w:r>
          </w:p>
        </w:tc>
      </w:tr>
      <w:tr w:rsidR="00D57302"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7302" w:rsidRPr="00F158AC" w:rsidRDefault="00D57302"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D57302" w:rsidRPr="00F158AC" w:rsidRDefault="00D57302" w:rsidP="00BF268C">
      <w:pPr>
        <w:ind w:left="-142"/>
        <w:jc w:val="both"/>
        <w:rPr>
          <w:rFonts w:cstheme="minorHAnsi"/>
          <w:b/>
          <w:sz w:val="20"/>
          <w:szCs w:val="20"/>
        </w:rPr>
      </w:pPr>
    </w:p>
    <w:p w:rsidR="00D57302" w:rsidRPr="00F158AC" w:rsidRDefault="00D57302"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D57302" w:rsidRPr="00F158AC" w:rsidRDefault="00D57302" w:rsidP="00561C73">
      <w:pPr>
        <w:spacing w:after="0"/>
        <w:jc w:val="both"/>
        <w:rPr>
          <w:rFonts w:cstheme="minorHAnsi"/>
          <w:b/>
          <w:sz w:val="20"/>
          <w:szCs w:val="20"/>
        </w:rPr>
      </w:pPr>
    </w:p>
    <w:p w:rsidR="00D57302" w:rsidRPr="00F158AC" w:rsidRDefault="00D57302"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D57302" w:rsidRPr="00F158AC" w:rsidRDefault="00D57302" w:rsidP="00561C73">
      <w:pPr>
        <w:spacing w:after="0"/>
        <w:jc w:val="both"/>
        <w:rPr>
          <w:rFonts w:cstheme="minorHAnsi"/>
          <w:b/>
          <w:sz w:val="20"/>
          <w:szCs w:val="20"/>
        </w:rPr>
      </w:pPr>
    </w:p>
    <w:p w:rsidR="00D57302" w:rsidRPr="00F158AC" w:rsidRDefault="00D57302" w:rsidP="00561C73">
      <w:pPr>
        <w:spacing w:after="0"/>
        <w:jc w:val="both"/>
        <w:rPr>
          <w:rFonts w:cstheme="minorHAnsi"/>
          <w:b/>
          <w:sz w:val="20"/>
          <w:szCs w:val="20"/>
        </w:rPr>
      </w:pPr>
    </w:p>
    <w:p w:rsidR="00D57302" w:rsidRPr="00F158AC" w:rsidRDefault="00D57302" w:rsidP="00F5626A">
      <w:pPr>
        <w:spacing w:after="0"/>
        <w:jc w:val="center"/>
        <w:rPr>
          <w:rFonts w:cstheme="minorHAnsi"/>
          <w:b/>
          <w:sz w:val="20"/>
          <w:szCs w:val="20"/>
        </w:rPr>
      </w:pPr>
      <w:r w:rsidRPr="00F158AC">
        <w:rPr>
          <w:rFonts w:cstheme="minorHAnsi"/>
          <w:b/>
          <w:sz w:val="20"/>
          <w:szCs w:val="20"/>
        </w:rPr>
        <w:lastRenderedPageBreak/>
        <w:t>ANEXO A</w:t>
      </w:r>
    </w:p>
    <w:p w:rsidR="00D57302" w:rsidRPr="00F158AC" w:rsidRDefault="00D57302" w:rsidP="00F5626A">
      <w:pPr>
        <w:spacing w:after="0"/>
        <w:jc w:val="center"/>
        <w:rPr>
          <w:rFonts w:cstheme="minorHAnsi"/>
          <w:b/>
          <w:sz w:val="20"/>
          <w:szCs w:val="20"/>
        </w:rPr>
      </w:pPr>
      <w:r w:rsidRPr="00F158AC">
        <w:rPr>
          <w:rFonts w:cstheme="minorHAnsi"/>
          <w:b/>
          <w:sz w:val="20"/>
          <w:szCs w:val="20"/>
        </w:rPr>
        <w:t>JUNTA ACLARATORIA</w:t>
      </w:r>
    </w:p>
    <w:p w:rsidR="00D57302" w:rsidRPr="00F158AC" w:rsidRDefault="00D57302" w:rsidP="00F5626A">
      <w:pPr>
        <w:spacing w:after="0" w:line="240" w:lineRule="auto"/>
        <w:jc w:val="center"/>
        <w:rPr>
          <w:rFonts w:cstheme="minorHAnsi"/>
          <w:b/>
          <w:bCs/>
          <w:noProof/>
          <w:sz w:val="20"/>
          <w:szCs w:val="20"/>
        </w:rPr>
      </w:pPr>
    </w:p>
    <w:p w:rsidR="00D57302" w:rsidRPr="00F158AC" w:rsidRDefault="00D57302" w:rsidP="00945F25">
      <w:pPr>
        <w:spacing w:after="120" w:line="240" w:lineRule="auto"/>
        <w:jc w:val="center"/>
        <w:rPr>
          <w:rFonts w:cstheme="minorHAnsi"/>
          <w:b/>
          <w:bCs/>
          <w:noProof/>
          <w:sz w:val="20"/>
          <w:szCs w:val="20"/>
        </w:rPr>
      </w:pPr>
      <w:r w:rsidRPr="00A618AA">
        <w:rPr>
          <w:rFonts w:cstheme="minorHAnsi"/>
          <w:b/>
          <w:bCs/>
          <w:noProof/>
          <w:sz w:val="20"/>
          <w:szCs w:val="20"/>
        </w:rPr>
        <w:t>OPD CMD 006 2021</w:t>
      </w:r>
    </w:p>
    <w:p w:rsidR="00D57302" w:rsidRPr="00F158AC" w:rsidRDefault="00D57302" w:rsidP="00945F25">
      <w:pPr>
        <w:spacing w:after="120" w:line="240" w:lineRule="auto"/>
        <w:jc w:val="center"/>
        <w:rPr>
          <w:rFonts w:cstheme="minorHAnsi"/>
          <w:b/>
          <w:bCs/>
          <w:noProof/>
          <w:sz w:val="20"/>
          <w:szCs w:val="20"/>
        </w:rPr>
      </w:pPr>
      <w:r w:rsidRPr="00A618AA">
        <w:rPr>
          <w:rFonts w:cstheme="minorHAnsi"/>
          <w:b/>
          <w:iCs/>
          <w:noProof/>
          <w:sz w:val="20"/>
          <w:szCs w:val="20"/>
        </w:rPr>
        <w:t>"ADQUISICIÓN DE MATERIALES DE LIMPIEZA PARA LAS OFICINAS DEL CONSEJO MUNICIPAL DEL DEPORTE DE TLAJOMULCO DE ZUÑIGA, JALISCO." (COMUDE)</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D57302" w:rsidRPr="00F158AC"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D57302" w:rsidRPr="00F158AC" w:rsidRDefault="00D57302" w:rsidP="00AF0F60">
            <w:pPr>
              <w:spacing w:after="0"/>
              <w:jc w:val="both"/>
              <w:rPr>
                <w:rFonts w:cstheme="minorHAnsi"/>
                <w:b/>
                <w:sz w:val="20"/>
                <w:szCs w:val="20"/>
              </w:rPr>
            </w:pPr>
          </w:p>
          <w:p w:rsidR="00D57302" w:rsidRPr="00F158AC" w:rsidRDefault="00D57302" w:rsidP="00AF0F60">
            <w:pPr>
              <w:spacing w:after="0"/>
              <w:jc w:val="both"/>
              <w:rPr>
                <w:rFonts w:cstheme="minorHAnsi"/>
                <w:b/>
                <w:sz w:val="20"/>
                <w:szCs w:val="20"/>
              </w:rPr>
            </w:pPr>
            <w:r w:rsidRPr="00F158AC">
              <w:rPr>
                <w:rFonts w:cstheme="minorHAnsi"/>
                <w:b/>
                <w:sz w:val="20"/>
                <w:szCs w:val="20"/>
              </w:rPr>
              <w:t>NOTAS  ACLARATORIAS</w:t>
            </w:r>
          </w:p>
        </w:tc>
      </w:tr>
      <w:tr w:rsidR="00D57302" w:rsidRPr="00F158AC" w:rsidTr="00AF0F60">
        <w:tc>
          <w:tcPr>
            <w:tcW w:w="283" w:type="dxa"/>
            <w:tcBorders>
              <w:left w:val="double" w:sz="4" w:space="0" w:color="auto"/>
            </w:tcBorders>
          </w:tcPr>
          <w:p w:rsidR="00D57302" w:rsidRPr="00F158AC" w:rsidRDefault="00D57302"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rsidR="00D57302" w:rsidRPr="00F158AC" w:rsidRDefault="00D57302"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D57302" w:rsidRPr="00F158AC" w:rsidTr="00AF0F60">
        <w:tc>
          <w:tcPr>
            <w:tcW w:w="283" w:type="dxa"/>
            <w:tcBorders>
              <w:left w:val="double" w:sz="4" w:space="0" w:color="auto"/>
            </w:tcBorders>
          </w:tcPr>
          <w:p w:rsidR="00D57302" w:rsidRPr="00F158AC" w:rsidRDefault="00D57302"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rsidR="00D57302" w:rsidRPr="00F158AC" w:rsidRDefault="00D57302"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D57302" w:rsidRPr="00F158AC" w:rsidTr="00AF0F60">
        <w:tc>
          <w:tcPr>
            <w:tcW w:w="283" w:type="dxa"/>
            <w:tcBorders>
              <w:left w:val="double" w:sz="4" w:space="0" w:color="auto"/>
            </w:tcBorders>
          </w:tcPr>
          <w:p w:rsidR="00D57302" w:rsidRPr="00F158AC" w:rsidRDefault="00D57302"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rsidR="00D57302" w:rsidRPr="00F158AC" w:rsidRDefault="00D57302"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adquisiciones_comude@tlajomulco.gob.mx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D57302" w:rsidRPr="00F158AC" w:rsidRDefault="00D57302" w:rsidP="00AF0F60">
            <w:pPr>
              <w:spacing w:after="0"/>
              <w:jc w:val="both"/>
              <w:rPr>
                <w:rFonts w:cstheme="minorHAnsi"/>
                <w:sz w:val="20"/>
                <w:szCs w:val="20"/>
              </w:rPr>
            </w:pPr>
          </w:p>
        </w:tc>
      </w:tr>
      <w:tr w:rsidR="00D57302" w:rsidRPr="00F158AC" w:rsidTr="00AF0F60">
        <w:trPr>
          <w:cantSplit/>
        </w:trPr>
        <w:tc>
          <w:tcPr>
            <w:tcW w:w="10418" w:type="dxa"/>
            <w:gridSpan w:val="2"/>
            <w:tcBorders>
              <w:left w:val="double" w:sz="4" w:space="0" w:color="auto"/>
              <w:bottom w:val="double" w:sz="4" w:space="0" w:color="auto"/>
              <w:right w:val="double" w:sz="4" w:space="0" w:color="auto"/>
            </w:tcBorders>
          </w:tcPr>
          <w:p w:rsidR="00D57302" w:rsidRPr="00F158AC" w:rsidRDefault="00D57302"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D57302" w:rsidRPr="00F158AC" w:rsidTr="00AF0F60">
        <w:trPr>
          <w:cantSplit/>
          <w:trHeight w:val="140"/>
        </w:trPr>
        <w:tc>
          <w:tcPr>
            <w:tcW w:w="10418" w:type="dxa"/>
            <w:gridSpan w:val="2"/>
            <w:tcBorders>
              <w:bottom w:val="double" w:sz="4" w:space="0" w:color="auto"/>
            </w:tcBorders>
          </w:tcPr>
          <w:p w:rsidR="00D57302" w:rsidRPr="00F158AC" w:rsidRDefault="00D57302" w:rsidP="00AF0F60">
            <w:pPr>
              <w:spacing w:after="0"/>
              <w:jc w:val="both"/>
              <w:rPr>
                <w:rFonts w:cstheme="minorHAnsi"/>
                <w:sz w:val="20"/>
                <w:szCs w:val="20"/>
              </w:rPr>
            </w:pPr>
          </w:p>
          <w:p w:rsidR="00D57302" w:rsidRPr="00F158AC" w:rsidRDefault="00D57302"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D57302" w:rsidRPr="00F158AC" w:rsidRDefault="00D57302"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D57302" w:rsidRPr="00F158AC" w:rsidRDefault="00D57302"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D57302" w:rsidRPr="00F158AC" w:rsidRDefault="00D57302"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D57302" w:rsidRPr="00F158AC" w:rsidRDefault="00D57302"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D57302" w:rsidRPr="00F158AC" w:rsidRDefault="00D57302" w:rsidP="00AF0F60">
            <w:pPr>
              <w:spacing w:after="0"/>
              <w:jc w:val="both"/>
              <w:rPr>
                <w:rFonts w:cstheme="minorHAnsi"/>
                <w:sz w:val="20"/>
                <w:szCs w:val="20"/>
              </w:rPr>
            </w:pPr>
          </w:p>
        </w:tc>
      </w:tr>
      <w:tr w:rsidR="00D57302" w:rsidRPr="00F158AC"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D57302" w:rsidRPr="00F158AC" w:rsidRDefault="00D57302" w:rsidP="00AF0F60">
            <w:pPr>
              <w:spacing w:after="0"/>
              <w:jc w:val="both"/>
              <w:rPr>
                <w:rFonts w:cstheme="minorHAnsi"/>
                <w:sz w:val="20"/>
                <w:szCs w:val="20"/>
              </w:rPr>
            </w:pPr>
          </w:p>
        </w:tc>
      </w:tr>
      <w:tr w:rsidR="00D57302"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D57302" w:rsidRPr="00F158AC" w:rsidRDefault="00D57302" w:rsidP="00AF0F60">
            <w:pPr>
              <w:spacing w:after="0"/>
              <w:jc w:val="both"/>
              <w:rPr>
                <w:rFonts w:cstheme="minorHAnsi"/>
                <w:sz w:val="20"/>
                <w:szCs w:val="20"/>
              </w:rPr>
            </w:pPr>
          </w:p>
        </w:tc>
      </w:tr>
      <w:tr w:rsidR="00D57302"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D57302" w:rsidRPr="00F158AC" w:rsidRDefault="00D57302" w:rsidP="00AF0F60">
            <w:pPr>
              <w:spacing w:after="0"/>
              <w:jc w:val="both"/>
              <w:rPr>
                <w:rFonts w:cstheme="minorHAnsi"/>
                <w:sz w:val="20"/>
                <w:szCs w:val="20"/>
              </w:rPr>
            </w:pPr>
          </w:p>
        </w:tc>
      </w:tr>
      <w:tr w:rsidR="00D57302"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D57302" w:rsidRPr="00F158AC" w:rsidRDefault="00D57302" w:rsidP="00AF0F60">
            <w:pPr>
              <w:spacing w:after="0"/>
              <w:jc w:val="both"/>
              <w:rPr>
                <w:rFonts w:cstheme="minorHAnsi"/>
                <w:sz w:val="20"/>
                <w:szCs w:val="20"/>
              </w:rPr>
            </w:pPr>
          </w:p>
        </w:tc>
      </w:tr>
      <w:tr w:rsidR="00D57302"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D57302" w:rsidRPr="00F158AC" w:rsidRDefault="00D57302" w:rsidP="00AF0F60">
            <w:pPr>
              <w:spacing w:after="0"/>
              <w:jc w:val="both"/>
              <w:rPr>
                <w:rFonts w:cstheme="minorHAnsi"/>
                <w:sz w:val="20"/>
                <w:szCs w:val="20"/>
              </w:rPr>
            </w:pPr>
          </w:p>
        </w:tc>
      </w:tr>
      <w:tr w:rsidR="00D57302"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D57302" w:rsidRPr="00F158AC" w:rsidRDefault="00D57302" w:rsidP="00AF0F60">
            <w:pPr>
              <w:spacing w:after="0"/>
              <w:jc w:val="both"/>
              <w:rPr>
                <w:rFonts w:cstheme="minorHAnsi"/>
                <w:sz w:val="20"/>
                <w:szCs w:val="20"/>
              </w:rPr>
            </w:pPr>
          </w:p>
        </w:tc>
      </w:tr>
      <w:tr w:rsidR="00D57302"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D57302" w:rsidRPr="00F158AC" w:rsidRDefault="00D57302" w:rsidP="00AF0F60">
            <w:pPr>
              <w:spacing w:after="0"/>
              <w:jc w:val="both"/>
              <w:rPr>
                <w:rFonts w:cstheme="minorHAnsi"/>
                <w:sz w:val="20"/>
                <w:szCs w:val="20"/>
              </w:rPr>
            </w:pPr>
          </w:p>
        </w:tc>
      </w:tr>
      <w:tr w:rsidR="00D57302"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D57302" w:rsidRPr="00F158AC" w:rsidRDefault="00D57302" w:rsidP="00AF0F60">
            <w:pPr>
              <w:spacing w:after="0"/>
              <w:jc w:val="both"/>
              <w:rPr>
                <w:rFonts w:cstheme="minorHAnsi"/>
                <w:sz w:val="20"/>
                <w:szCs w:val="20"/>
              </w:rPr>
            </w:pPr>
          </w:p>
        </w:tc>
      </w:tr>
      <w:tr w:rsidR="00D57302"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D57302" w:rsidRPr="00F158AC" w:rsidRDefault="00D57302" w:rsidP="00AF0F60">
            <w:pPr>
              <w:spacing w:after="0"/>
              <w:jc w:val="both"/>
              <w:rPr>
                <w:rFonts w:cstheme="minorHAnsi"/>
                <w:sz w:val="20"/>
                <w:szCs w:val="20"/>
              </w:rPr>
            </w:pPr>
          </w:p>
        </w:tc>
      </w:tr>
    </w:tbl>
    <w:p w:rsidR="00D57302" w:rsidRPr="00F158AC" w:rsidRDefault="00D57302" w:rsidP="00D205EA">
      <w:pPr>
        <w:spacing w:after="0"/>
        <w:jc w:val="both"/>
        <w:rPr>
          <w:rFonts w:cstheme="minorHAnsi"/>
          <w:b/>
          <w:sz w:val="20"/>
          <w:szCs w:val="20"/>
        </w:rPr>
      </w:pPr>
    </w:p>
    <w:p w:rsidR="00D57302" w:rsidRPr="00F158AC" w:rsidRDefault="00D57302" w:rsidP="00D205EA">
      <w:pPr>
        <w:spacing w:after="0"/>
        <w:jc w:val="both"/>
        <w:rPr>
          <w:rFonts w:cstheme="minorHAnsi"/>
          <w:b/>
          <w:sz w:val="20"/>
          <w:szCs w:val="20"/>
        </w:rPr>
      </w:pPr>
    </w:p>
    <w:p w:rsidR="00D57302" w:rsidRPr="00F158AC" w:rsidRDefault="00D57302" w:rsidP="00D205EA">
      <w:pPr>
        <w:spacing w:after="0"/>
        <w:jc w:val="both"/>
        <w:rPr>
          <w:rFonts w:cstheme="minorHAnsi"/>
          <w:b/>
          <w:sz w:val="20"/>
          <w:szCs w:val="20"/>
        </w:rPr>
      </w:pPr>
    </w:p>
    <w:p w:rsidR="00D57302" w:rsidRPr="00F158AC" w:rsidRDefault="00D57302" w:rsidP="00D205EA">
      <w:pPr>
        <w:spacing w:after="0"/>
        <w:jc w:val="both"/>
        <w:rPr>
          <w:rFonts w:cstheme="minorHAnsi"/>
          <w:b/>
          <w:sz w:val="20"/>
          <w:szCs w:val="20"/>
        </w:rPr>
      </w:pPr>
    </w:p>
    <w:p w:rsidR="00D57302" w:rsidRPr="00F158AC" w:rsidRDefault="00D57302" w:rsidP="00D205EA">
      <w:pPr>
        <w:spacing w:after="0"/>
        <w:jc w:val="both"/>
        <w:rPr>
          <w:rFonts w:cstheme="minorHAnsi"/>
          <w:b/>
          <w:sz w:val="20"/>
          <w:szCs w:val="20"/>
        </w:rPr>
      </w:pPr>
    </w:p>
    <w:p w:rsidR="00D57302" w:rsidRPr="00F158AC" w:rsidRDefault="00D57302" w:rsidP="00D205EA">
      <w:pPr>
        <w:spacing w:after="0"/>
        <w:jc w:val="both"/>
        <w:rPr>
          <w:rFonts w:cstheme="minorHAnsi"/>
          <w:b/>
          <w:sz w:val="20"/>
          <w:szCs w:val="20"/>
        </w:rPr>
      </w:pPr>
    </w:p>
    <w:p w:rsidR="00D57302" w:rsidRPr="00F158AC" w:rsidRDefault="00D57302" w:rsidP="00D205EA">
      <w:pPr>
        <w:spacing w:after="0"/>
        <w:jc w:val="both"/>
        <w:rPr>
          <w:rFonts w:cstheme="minorHAnsi"/>
          <w:b/>
          <w:sz w:val="20"/>
          <w:szCs w:val="20"/>
        </w:rPr>
      </w:pPr>
    </w:p>
    <w:p w:rsidR="00D57302" w:rsidRDefault="00D57302" w:rsidP="00D205EA">
      <w:pPr>
        <w:spacing w:after="0"/>
        <w:jc w:val="both"/>
        <w:rPr>
          <w:rFonts w:cstheme="minorHAnsi"/>
          <w:b/>
          <w:sz w:val="20"/>
          <w:szCs w:val="20"/>
        </w:rPr>
      </w:pPr>
    </w:p>
    <w:p w:rsidR="00D57302" w:rsidRPr="00F158AC" w:rsidRDefault="00D57302" w:rsidP="00D205EA">
      <w:pPr>
        <w:spacing w:after="0"/>
        <w:jc w:val="both"/>
        <w:rPr>
          <w:rFonts w:cstheme="minorHAnsi"/>
          <w:b/>
          <w:sz w:val="20"/>
          <w:szCs w:val="20"/>
        </w:rPr>
      </w:pPr>
    </w:p>
    <w:p w:rsidR="00D57302" w:rsidRPr="00F158AC" w:rsidRDefault="00D57302"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rsidR="00D57302" w:rsidRPr="00F158AC" w:rsidRDefault="00D57302" w:rsidP="00561C73">
      <w:pPr>
        <w:spacing w:after="0" w:line="240" w:lineRule="auto"/>
        <w:jc w:val="center"/>
        <w:rPr>
          <w:rFonts w:cstheme="minorHAnsi"/>
          <w:b/>
          <w:bCs/>
          <w:noProof/>
          <w:sz w:val="20"/>
          <w:szCs w:val="20"/>
        </w:rPr>
      </w:pPr>
    </w:p>
    <w:p w:rsidR="00D57302" w:rsidRPr="00F158AC" w:rsidRDefault="00D57302" w:rsidP="00945F25">
      <w:pPr>
        <w:spacing w:after="120" w:line="240" w:lineRule="auto"/>
        <w:jc w:val="center"/>
        <w:rPr>
          <w:rFonts w:cstheme="minorHAnsi"/>
          <w:b/>
          <w:bCs/>
          <w:noProof/>
          <w:sz w:val="20"/>
          <w:szCs w:val="20"/>
        </w:rPr>
      </w:pPr>
      <w:r w:rsidRPr="00A618AA">
        <w:rPr>
          <w:rFonts w:cstheme="minorHAnsi"/>
          <w:b/>
          <w:bCs/>
          <w:noProof/>
          <w:sz w:val="20"/>
          <w:szCs w:val="20"/>
        </w:rPr>
        <w:t>OPD CMD 006 2021</w:t>
      </w:r>
    </w:p>
    <w:p w:rsidR="00D57302" w:rsidRPr="00F158AC" w:rsidRDefault="00D57302" w:rsidP="00945F25">
      <w:pPr>
        <w:jc w:val="center"/>
        <w:rPr>
          <w:rFonts w:cstheme="minorHAnsi"/>
          <w:b/>
          <w:iCs/>
          <w:noProof/>
          <w:sz w:val="20"/>
          <w:szCs w:val="20"/>
        </w:rPr>
      </w:pPr>
      <w:r w:rsidRPr="00A618AA">
        <w:rPr>
          <w:rFonts w:cstheme="minorHAnsi"/>
          <w:b/>
          <w:iCs/>
          <w:noProof/>
          <w:sz w:val="20"/>
          <w:szCs w:val="20"/>
        </w:rPr>
        <w:t>"ADQUISICIÓN DE MATERIALES DE LIMPIEZA PARA LAS OFICINAS DEL CONSEJO MUNICIPAL DEL DEPORTE DE TLAJOMULCO DE ZUÑIGA, JALISCO." (COMUDE)</w:t>
      </w:r>
    </w:p>
    <w:p w:rsidR="00D57302" w:rsidRPr="00F158AC" w:rsidRDefault="00D57302"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A618AA">
        <w:rPr>
          <w:rFonts w:cstheme="minorHAnsi"/>
          <w:b/>
          <w:iCs/>
          <w:noProof/>
          <w:sz w:val="20"/>
          <w:szCs w:val="20"/>
        </w:rPr>
        <w:t>"ADQUISICIÓN DE MATERIALES DE LIMPIEZA PARA LAS OFICINAS DEL CONSEJO MUNICIPAL DEL DEPORTE DE TLAJOMULCO DE ZUÑIGA, JALISCO." (COMUDE)</w:t>
      </w:r>
      <w:r>
        <w:rPr>
          <w:rFonts w:cstheme="minorHAnsi"/>
          <w:bCs/>
          <w:iCs/>
          <w:noProof/>
          <w:sz w:val="20"/>
          <w:szCs w:val="20"/>
        </w:rPr>
        <w:t>, Como</w:t>
      </w:r>
      <w:r w:rsidRPr="00F158AC">
        <w:rPr>
          <w:rFonts w:cstheme="minorHAnsi"/>
          <w:bCs/>
          <w:iCs/>
          <w:noProof/>
          <w:sz w:val="20"/>
          <w:szCs w:val="20"/>
        </w:rPr>
        <w:t xml:space="preserve"> se muestra a</w:t>
      </w:r>
      <w:r>
        <w:rPr>
          <w:rFonts w:cstheme="minorHAnsi"/>
          <w:bCs/>
          <w:iCs/>
          <w:noProof/>
          <w:sz w:val="20"/>
          <w:szCs w:val="20"/>
        </w:rPr>
        <w:t xml:space="preserve"> </w:t>
      </w:r>
      <w:r w:rsidRPr="00F158AC">
        <w:rPr>
          <w:rFonts w:cstheme="minorHAnsi"/>
          <w:bCs/>
          <w:iCs/>
          <w:noProof/>
          <w:sz w:val="20"/>
          <w:szCs w:val="20"/>
        </w:rPr>
        <w:t>continuación:</w:t>
      </w:r>
    </w:p>
    <w:p w:rsidR="00D57302" w:rsidRDefault="00D57302" w:rsidP="00F906B0">
      <w:pPr>
        <w:ind w:left="-142"/>
        <w:jc w:val="both"/>
        <w:rPr>
          <w:rFonts w:cstheme="minorHAnsi"/>
          <w:sz w:val="20"/>
          <w:szCs w:val="20"/>
        </w:rPr>
      </w:pPr>
    </w:p>
    <w:tbl>
      <w:tblPr>
        <w:tblW w:w="7718" w:type="dxa"/>
        <w:jc w:val="center"/>
        <w:tblCellMar>
          <w:left w:w="70" w:type="dxa"/>
          <w:right w:w="70" w:type="dxa"/>
        </w:tblCellMar>
        <w:tblLook w:val="04A0" w:firstRow="1" w:lastRow="0" w:firstColumn="1" w:lastColumn="0" w:noHBand="0" w:noVBand="1"/>
      </w:tblPr>
      <w:tblGrid>
        <w:gridCol w:w="820"/>
        <w:gridCol w:w="1100"/>
        <w:gridCol w:w="4879"/>
        <w:gridCol w:w="919"/>
      </w:tblGrid>
      <w:tr w:rsidR="00D57302" w:rsidRPr="00D57302" w:rsidTr="00D57302">
        <w:trPr>
          <w:trHeight w:val="255"/>
          <w:jc w:val="center"/>
        </w:trPr>
        <w:tc>
          <w:tcPr>
            <w:tcW w:w="820" w:type="dxa"/>
            <w:tcBorders>
              <w:top w:val="single" w:sz="4" w:space="0" w:color="auto"/>
              <w:left w:val="single" w:sz="4" w:space="0" w:color="auto"/>
              <w:bottom w:val="single" w:sz="4" w:space="0" w:color="auto"/>
              <w:right w:val="single" w:sz="4" w:space="0" w:color="auto"/>
            </w:tcBorders>
            <w:shd w:val="clear" w:color="000000" w:fill="595959"/>
            <w:noWrap/>
            <w:vAlign w:val="center"/>
            <w:hideMark/>
          </w:tcPr>
          <w:p w:rsidR="00D57302" w:rsidRPr="00D57302" w:rsidRDefault="00D57302" w:rsidP="00D57302">
            <w:pPr>
              <w:spacing w:after="0" w:line="240" w:lineRule="auto"/>
              <w:jc w:val="center"/>
              <w:rPr>
                <w:rFonts w:ascii="Arial" w:eastAsia="Times New Roman" w:hAnsi="Arial" w:cs="Arial"/>
                <w:color w:val="FFFFFF"/>
                <w:sz w:val="20"/>
                <w:szCs w:val="20"/>
                <w:lang w:eastAsia="es-MX"/>
              </w:rPr>
            </w:pPr>
            <w:r w:rsidRPr="00D57302">
              <w:rPr>
                <w:rFonts w:ascii="Arial" w:eastAsia="Times New Roman" w:hAnsi="Arial" w:cs="Arial"/>
                <w:color w:val="FFFFFF"/>
                <w:sz w:val="20"/>
                <w:szCs w:val="20"/>
                <w:lang w:eastAsia="es-MX"/>
              </w:rPr>
              <w:t xml:space="preserve">Partida </w:t>
            </w:r>
          </w:p>
        </w:tc>
        <w:tc>
          <w:tcPr>
            <w:tcW w:w="1100" w:type="dxa"/>
            <w:tcBorders>
              <w:top w:val="single" w:sz="4" w:space="0" w:color="auto"/>
              <w:left w:val="nil"/>
              <w:bottom w:val="single" w:sz="4" w:space="0" w:color="auto"/>
              <w:right w:val="single" w:sz="4" w:space="0" w:color="auto"/>
            </w:tcBorders>
            <w:shd w:val="clear" w:color="000000" w:fill="595959"/>
            <w:noWrap/>
            <w:vAlign w:val="center"/>
            <w:hideMark/>
          </w:tcPr>
          <w:p w:rsidR="00D57302" w:rsidRPr="00D57302" w:rsidRDefault="00D57302" w:rsidP="00D57302">
            <w:pPr>
              <w:spacing w:after="0" w:line="240" w:lineRule="auto"/>
              <w:jc w:val="center"/>
              <w:rPr>
                <w:rFonts w:ascii="Arial" w:eastAsia="Times New Roman" w:hAnsi="Arial" w:cs="Arial"/>
                <w:color w:val="FFFFFF"/>
                <w:sz w:val="20"/>
                <w:szCs w:val="20"/>
                <w:lang w:eastAsia="es-MX"/>
              </w:rPr>
            </w:pPr>
            <w:r w:rsidRPr="00D57302">
              <w:rPr>
                <w:rFonts w:ascii="Arial" w:eastAsia="Times New Roman" w:hAnsi="Arial" w:cs="Arial"/>
                <w:color w:val="FFFFFF"/>
                <w:sz w:val="20"/>
                <w:szCs w:val="20"/>
                <w:lang w:eastAsia="es-MX"/>
              </w:rPr>
              <w:t xml:space="preserve">Cantidad </w:t>
            </w:r>
          </w:p>
        </w:tc>
        <w:tc>
          <w:tcPr>
            <w:tcW w:w="4879" w:type="dxa"/>
            <w:tcBorders>
              <w:top w:val="single" w:sz="4" w:space="0" w:color="auto"/>
              <w:left w:val="nil"/>
              <w:bottom w:val="single" w:sz="4" w:space="0" w:color="auto"/>
              <w:right w:val="single" w:sz="4" w:space="0" w:color="auto"/>
            </w:tcBorders>
            <w:shd w:val="clear" w:color="000000" w:fill="595959"/>
            <w:vAlign w:val="center"/>
            <w:hideMark/>
          </w:tcPr>
          <w:p w:rsidR="00D57302" w:rsidRPr="00D57302" w:rsidRDefault="00D57302" w:rsidP="00D57302">
            <w:pPr>
              <w:spacing w:after="0" w:line="240" w:lineRule="auto"/>
              <w:jc w:val="center"/>
              <w:rPr>
                <w:rFonts w:ascii="Arial" w:eastAsia="Times New Roman" w:hAnsi="Arial" w:cs="Arial"/>
                <w:color w:val="FFFFFF"/>
                <w:sz w:val="20"/>
                <w:szCs w:val="20"/>
                <w:lang w:eastAsia="es-MX"/>
              </w:rPr>
            </w:pPr>
            <w:r w:rsidRPr="00D57302">
              <w:rPr>
                <w:rFonts w:ascii="Arial" w:eastAsia="Times New Roman" w:hAnsi="Arial" w:cs="Arial"/>
                <w:color w:val="FFFFFF"/>
                <w:sz w:val="20"/>
                <w:szCs w:val="20"/>
                <w:lang w:eastAsia="es-MX"/>
              </w:rPr>
              <w:t xml:space="preserve">Descripción </w:t>
            </w:r>
          </w:p>
        </w:tc>
        <w:tc>
          <w:tcPr>
            <w:tcW w:w="919" w:type="dxa"/>
            <w:tcBorders>
              <w:top w:val="single" w:sz="4" w:space="0" w:color="auto"/>
              <w:left w:val="nil"/>
              <w:bottom w:val="single" w:sz="4" w:space="0" w:color="auto"/>
              <w:right w:val="single" w:sz="4" w:space="0" w:color="auto"/>
            </w:tcBorders>
            <w:shd w:val="clear" w:color="000000" w:fill="595959"/>
            <w:noWrap/>
            <w:vAlign w:val="center"/>
            <w:hideMark/>
          </w:tcPr>
          <w:p w:rsidR="00D57302" w:rsidRPr="00D57302" w:rsidRDefault="00D57302" w:rsidP="00D57302">
            <w:pPr>
              <w:spacing w:after="0" w:line="240" w:lineRule="auto"/>
              <w:jc w:val="center"/>
              <w:rPr>
                <w:rFonts w:ascii="Arial" w:eastAsia="Times New Roman" w:hAnsi="Arial" w:cs="Arial"/>
                <w:color w:val="FFFFFF"/>
                <w:sz w:val="20"/>
                <w:szCs w:val="20"/>
                <w:lang w:eastAsia="es-MX"/>
              </w:rPr>
            </w:pPr>
            <w:r w:rsidRPr="00D57302">
              <w:rPr>
                <w:rFonts w:ascii="Arial" w:eastAsia="Times New Roman" w:hAnsi="Arial" w:cs="Arial"/>
                <w:color w:val="FFFFFF"/>
                <w:sz w:val="20"/>
                <w:szCs w:val="20"/>
                <w:lang w:eastAsia="es-MX"/>
              </w:rPr>
              <w:t>U/M</w:t>
            </w:r>
          </w:p>
        </w:tc>
      </w:tr>
      <w:tr w:rsidR="00D57302" w:rsidRPr="00D57302" w:rsidTr="00D57302">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1</w:t>
            </w:r>
          </w:p>
        </w:tc>
        <w:tc>
          <w:tcPr>
            <w:tcW w:w="1100" w:type="dxa"/>
            <w:tcBorders>
              <w:top w:val="nil"/>
              <w:left w:val="nil"/>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6</w:t>
            </w:r>
          </w:p>
        </w:tc>
        <w:tc>
          <w:tcPr>
            <w:tcW w:w="4879" w:type="dxa"/>
            <w:tcBorders>
              <w:top w:val="nil"/>
              <w:left w:val="nil"/>
              <w:bottom w:val="single" w:sz="4" w:space="0" w:color="auto"/>
              <w:right w:val="single" w:sz="4" w:space="0" w:color="auto"/>
            </w:tcBorders>
            <w:shd w:val="clear" w:color="auto" w:fill="auto"/>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 xml:space="preserve">Bidones de limpiador multiusos Pinol (20 Litros) </w:t>
            </w:r>
          </w:p>
        </w:tc>
        <w:tc>
          <w:tcPr>
            <w:tcW w:w="919" w:type="dxa"/>
            <w:tcBorders>
              <w:top w:val="nil"/>
              <w:left w:val="nil"/>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Bidon</w:t>
            </w:r>
          </w:p>
        </w:tc>
      </w:tr>
      <w:tr w:rsidR="00D57302" w:rsidRPr="00D57302" w:rsidTr="00D57302">
        <w:trPr>
          <w:trHeight w:val="51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2</w:t>
            </w:r>
          </w:p>
        </w:tc>
        <w:tc>
          <w:tcPr>
            <w:tcW w:w="1100" w:type="dxa"/>
            <w:tcBorders>
              <w:top w:val="nil"/>
              <w:left w:val="nil"/>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6</w:t>
            </w:r>
          </w:p>
        </w:tc>
        <w:tc>
          <w:tcPr>
            <w:tcW w:w="4879" w:type="dxa"/>
            <w:tcBorders>
              <w:top w:val="nil"/>
              <w:left w:val="nil"/>
              <w:bottom w:val="single" w:sz="4" w:space="0" w:color="auto"/>
              <w:right w:val="single" w:sz="4" w:space="0" w:color="auto"/>
            </w:tcBorders>
            <w:shd w:val="clear" w:color="auto" w:fill="auto"/>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 xml:space="preserve">Bidones limpiador multiuso de fabuloso de frutas (20 Litros) </w:t>
            </w:r>
          </w:p>
        </w:tc>
        <w:tc>
          <w:tcPr>
            <w:tcW w:w="919" w:type="dxa"/>
            <w:tcBorders>
              <w:top w:val="nil"/>
              <w:left w:val="nil"/>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Bidon</w:t>
            </w:r>
          </w:p>
        </w:tc>
      </w:tr>
      <w:tr w:rsidR="00D57302" w:rsidRPr="00D57302" w:rsidTr="00D57302">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3</w:t>
            </w:r>
          </w:p>
        </w:tc>
        <w:tc>
          <w:tcPr>
            <w:tcW w:w="1100" w:type="dxa"/>
            <w:tcBorders>
              <w:top w:val="nil"/>
              <w:left w:val="nil"/>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6</w:t>
            </w:r>
          </w:p>
        </w:tc>
        <w:tc>
          <w:tcPr>
            <w:tcW w:w="4879" w:type="dxa"/>
            <w:tcBorders>
              <w:top w:val="nil"/>
              <w:left w:val="nil"/>
              <w:bottom w:val="single" w:sz="4" w:space="0" w:color="auto"/>
              <w:right w:val="single" w:sz="4" w:space="0" w:color="auto"/>
            </w:tcBorders>
            <w:shd w:val="clear" w:color="auto" w:fill="auto"/>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Bidones de cloro (20 Litros)</w:t>
            </w:r>
          </w:p>
        </w:tc>
        <w:tc>
          <w:tcPr>
            <w:tcW w:w="919" w:type="dxa"/>
            <w:tcBorders>
              <w:top w:val="nil"/>
              <w:left w:val="nil"/>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Bidon</w:t>
            </w:r>
          </w:p>
        </w:tc>
      </w:tr>
      <w:tr w:rsidR="00D57302" w:rsidRPr="00D57302" w:rsidTr="00D57302">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4</w:t>
            </w:r>
          </w:p>
        </w:tc>
        <w:tc>
          <w:tcPr>
            <w:tcW w:w="1100" w:type="dxa"/>
            <w:tcBorders>
              <w:top w:val="nil"/>
              <w:left w:val="nil"/>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70</w:t>
            </w:r>
          </w:p>
        </w:tc>
        <w:tc>
          <w:tcPr>
            <w:tcW w:w="4879" w:type="dxa"/>
            <w:tcBorders>
              <w:top w:val="nil"/>
              <w:left w:val="nil"/>
              <w:bottom w:val="single" w:sz="4" w:space="0" w:color="auto"/>
              <w:right w:val="single" w:sz="4" w:space="0" w:color="auto"/>
            </w:tcBorders>
            <w:shd w:val="clear" w:color="auto" w:fill="auto"/>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Bolsa para basura negra 70 x 90</w:t>
            </w:r>
          </w:p>
        </w:tc>
        <w:tc>
          <w:tcPr>
            <w:tcW w:w="919" w:type="dxa"/>
            <w:tcBorders>
              <w:top w:val="nil"/>
              <w:left w:val="nil"/>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KG</w:t>
            </w:r>
          </w:p>
        </w:tc>
      </w:tr>
      <w:tr w:rsidR="00D57302" w:rsidRPr="00D57302" w:rsidTr="00D57302">
        <w:trPr>
          <w:trHeight w:val="51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5</w:t>
            </w:r>
          </w:p>
        </w:tc>
        <w:tc>
          <w:tcPr>
            <w:tcW w:w="1100" w:type="dxa"/>
            <w:tcBorders>
              <w:top w:val="nil"/>
              <w:left w:val="nil"/>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6</w:t>
            </w:r>
          </w:p>
        </w:tc>
        <w:tc>
          <w:tcPr>
            <w:tcW w:w="4879" w:type="dxa"/>
            <w:tcBorders>
              <w:top w:val="nil"/>
              <w:left w:val="nil"/>
              <w:bottom w:val="single" w:sz="4" w:space="0" w:color="auto"/>
              <w:right w:val="single" w:sz="4" w:space="0" w:color="auto"/>
            </w:tcBorders>
            <w:shd w:val="clear" w:color="auto" w:fill="auto"/>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Caja de 6 piezas de papel para despachador de 400 mts.</w:t>
            </w:r>
          </w:p>
        </w:tc>
        <w:tc>
          <w:tcPr>
            <w:tcW w:w="919" w:type="dxa"/>
            <w:tcBorders>
              <w:top w:val="nil"/>
              <w:left w:val="nil"/>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Cajas</w:t>
            </w:r>
          </w:p>
        </w:tc>
      </w:tr>
      <w:tr w:rsidR="00D57302" w:rsidRPr="00D57302" w:rsidTr="00D57302">
        <w:trPr>
          <w:trHeight w:val="51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6</w:t>
            </w:r>
          </w:p>
        </w:tc>
        <w:tc>
          <w:tcPr>
            <w:tcW w:w="1100" w:type="dxa"/>
            <w:tcBorders>
              <w:top w:val="nil"/>
              <w:left w:val="nil"/>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5</w:t>
            </w:r>
          </w:p>
        </w:tc>
        <w:tc>
          <w:tcPr>
            <w:tcW w:w="4879" w:type="dxa"/>
            <w:tcBorders>
              <w:top w:val="nil"/>
              <w:left w:val="nil"/>
              <w:bottom w:val="single" w:sz="4" w:space="0" w:color="auto"/>
              <w:right w:val="single" w:sz="4" w:space="0" w:color="auto"/>
            </w:tcBorders>
            <w:shd w:val="clear" w:color="auto" w:fill="auto"/>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Caja de 6 Rollos de Servilletas para secado de manos de 180 Mts.</w:t>
            </w:r>
          </w:p>
        </w:tc>
        <w:tc>
          <w:tcPr>
            <w:tcW w:w="919" w:type="dxa"/>
            <w:tcBorders>
              <w:top w:val="nil"/>
              <w:left w:val="nil"/>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Cajas</w:t>
            </w:r>
          </w:p>
        </w:tc>
      </w:tr>
      <w:tr w:rsidR="00D57302" w:rsidRPr="00D57302" w:rsidTr="00D57302">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7</w:t>
            </w:r>
          </w:p>
        </w:tc>
        <w:tc>
          <w:tcPr>
            <w:tcW w:w="1100" w:type="dxa"/>
            <w:tcBorders>
              <w:top w:val="nil"/>
              <w:left w:val="nil"/>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1</w:t>
            </w:r>
          </w:p>
        </w:tc>
        <w:tc>
          <w:tcPr>
            <w:tcW w:w="4879" w:type="dxa"/>
            <w:tcBorders>
              <w:top w:val="nil"/>
              <w:left w:val="nil"/>
              <w:bottom w:val="single" w:sz="4" w:space="0" w:color="auto"/>
              <w:right w:val="single" w:sz="4" w:space="0" w:color="auto"/>
            </w:tcBorders>
            <w:shd w:val="clear" w:color="auto" w:fill="auto"/>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Bolsa de 10kg. De jabón en polvo.</w:t>
            </w:r>
          </w:p>
        </w:tc>
        <w:tc>
          <w:tcPr>
            <w:tcW w:w="919" w:type="dxa"/>
            <w:tcBorders>
              <w:top w:val="nil"/>
              <w:left w:val="nil"/>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Bolsa</w:t>
            </w:r>
          </w:p>
        </w:tc>
      </w:tr>
      <w:tr w:rsidR="00D57302" w:rsidRPr="00D57302" w:rsidTr="00D57302">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8</w:t>
            </w:r>
          </w:p>
        </w:tc>
        <w:tc>
          <w:tcPr>
            <w:tcW w:w="1100" w:type="dxa"/>
            <w:tcBorders>
              <w:top w:val="nil"/>
              <w:left w:val="nil"/>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20</w:t>
            </w:r>
          </w:p>
        </w:tc>
        <w:tc>
          <w:tcPr>
            <w:tcW w:w="4879" w:type="dxa"/>
            <w:tcBorders>
              <w:top w:val="nil"/>
              <w:left w:val="nil"/>
              <w:bottom w:val="single" w:sz="4" w:space="0" w:color="auto"/>
              <w:right w:val="single" w:sz="4" w:space="0" w:color="auto"/>
            </w:tcBorders>
            <w:shd w:val="clear" w:color="auto" w:fill="auto"/>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 xml:space="preserve">Franela Roja </w:t>
            </w:r>
          </w:p>
        </w:tc>
        <w:tc>
          <w:tcPr>
            <w:tcW w:w="919" w:type="dxa"/>
            <w:tcBorders>
              <w:top w:val="nil"/>
              <w:left w:val="nil"/>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Metros</w:t>
            </w:r>
          </w:p>
        </w:tc>
      </w:tr>
      <w:tr w:rsidR="00D57302" w:rsidRPr="00D57302" w:rsidTr="00D57302">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9</w:t>
            </w:r>
          </w:p>
        </w:tc>
        <w:tc>
          <w:tcPr>
            <w:tcW w:w="1100" w:type="dxa"/>
            <w:tcBorders>
              <w:top w:val="nil"/>
              <w:left w:val="nil"/>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2</w:t>
            </w:r>
          </w:p>
        </w:tc>
        <w:tc>
          <w:tcPr>
            <w:tcW w:w="4879" w:type="dxa"/>
            <w:tcBorders>
              <w:top w:val="nil"/>
              <w:left w:val="nil"/>
              <w:bottom w:val="single" w:sz="4" w:space="0" w:color="auto"/>
              <w:right w:val="single" w:sz="4" w:space="0" w:color="auto"/>
            </w:tcBorders>
            <w:shd w:val="clear" w:color="auto" w:fill="auto"/>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Fibra (Esponja verde) Caja con 12 piezas</w:t>
            </w:r>
          </w:p>
        </w:tc>
        <w:tc>
          <w:tcPr>
            <w:tcW w:w="919" w:type="dxa"/>
            <w:tcBorders>
              <w:top w:val="nil"/>
              <w:left w:val="nil"/>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Cajas</w:t>
            </w:r>
          </w:p>
        </w:tc>
      </w:tr>
      <w:tr w:rsidR="00D57302" w:rsidRPr="00D57302" w:rsidTr="00D57302">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10</w:t>
            </w:r>
          </w:p>
        </w:tc>
        <w:tc>
          <w:tcPr>
            <w:tcW w:w="1100" w:type="dxa"/>
            <w:tcBorders>
              <w:top w:val="nil"/>
              <w:left w:val="nil"/>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2</w:t>
            </w:r>
          </w:p>
        </w:tc>
        <w:tc>
          <w:tcPr>
            <w:tcW w:w="4879" w:type="dxa"/>
            <w:tcBorders>
              <w:top w:val="nil"/>
              <w:left w:val="nil"/>
              <w:bottom w:val="single" w:sz="4" w:space="0" w:color="auto"/>
              <w:right w:val="single" w:sz="4" w:space="0" w:color="auto"/>
            </w:tcBorders>
            <w:shd w:val="clear" w:color="auto" w:fill="auto"/>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 xml:space="preserve">Kilos de pastillas de cloro </w:t>
            </w:r>
          </w:p>
        </w:tc>
        <w:tc>
          <w:tcPr>
            <w:tcW w:w="919" w:type="dxa"/>
            <w:tcBorders>
              <w:top w:val="nil"/>
              <w:left w:val="nil"/>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 xml:space="preserve">Kg </w:t>
            </w:r>
          </w:p>
        </w:tc>
      </w:tr>
      <w:tr w:rsidR="00D57302" w:rsidRPr="00D57302" w:rsidTr="00D57302">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11</w:t>
            </w:r>
          </w:p>
        </w:tc>
        <w:tc>
          <w:tcPr>
            <w:tcW w:w="1100" w:type="dxa"/>
            <w:tcBorders>
              <w:top w:val="nil"/>
              <w:left w:val="nil"/>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8</w:t>
            </w:r>
          </w:p>
        </w:tc>
        <w:tc>
          <w:tcPr>
            <w:tcW w:w="4879" w:type="dxa"/>
            <w:tcBorders>
              <w:top w:val="nil"/>
              <w:left w:val="nil"/>
              <w:bottom w:val="single" w:sz="4" w:space="0" w:color="auto"/>
              <w:right w:val="single" w:sz="4" w:space="0" w:color="auto"/>
            </w:tcBorders>
            <w:shd w:val="clear" w:color="auto" w:fill="auto"/>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 xml:space="preserve">Trapeadores (Trapeador de hilaza gruesa) </w:t>
            </w:r>
          </w:p>
        </w:tc>
        <w:tc>
          <w:tcPr>
            <w:tcW w:w="919" w:type="dxa"/>
            <w:tcBorders>
              <w:top w:val="nil"/>
              <w:left w:val="nil"/>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Pz</w:t>
            </w:r>
          </w:p>
        </w:tc>
      </w:tr>
      <w:tr w:rsidR="00D57302" w:rsidRPr="00D57302" w:rsidTr="00D57302">
        <w:trPr>
          <w:trHeight w:val="51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12</w:t>
            </w:r>
          </w:p>
        </w:tc>
        <w:tc>
          <w:tcPr>
            <w:tcW w:w="1100" w:type="dxa"/>
            <w:tcBorders>
              <w:top w:val="nil"/>
              <w:left w:val="nil"/>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40</w:t>
            </w:r>
          </w:p>
        </w:tc>
        <w:tc>
          <w:tcPr>
            <w:tcW w:w="4879" w:type="dxa"/>
            <w:tcBorders>
              <w:top w:val="nil"/>
              <w:left w:val="nil"/>
              <w:bottom w:val="single" w:sz="4" w:space="0" w:color="auto"/>
              <w:right w:val="single" w:sz="4" w:space="0" w:color="auto"/>
            </w:tcBorders>
            <w:shd w:val="clear" w:color="auto" w:fill="auto"/>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Gel antiv</w:t>
            </w:r>
            <w:r w:rsidRPr="00D57302">
              <w:rPr>
                <w:rFonts w:ascii="Arial" w:eastAsia="Times New Roman" w:hAnsi="Arial" w:cs="Arial"/>
                <w:color w:val="000000"/>
                <w:sz w:val="20"/>
                <w:szCs w:val="20"/>
                <w:lang w:eastAsia="es-MX"/>
              </w:rPr>
              <w:t>acterial galones de 5 litros sin sensación pegajosa o de resequedad</w:t>
            </w:r>
          </w:p>
        </w:tc>
        <w:tc>
          <w:tcPr>
            <w:tcW w:w="919" w:type="dxa"/>
            <w:tcBorders>
              <w:top w:val="nil"/>
              <w:left w:val="nil"/>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Galon</w:t>
            </w:r>
          </w:p>
        </w:tc>
      </w:tr>
      <w:tr w:rsidR="00D57302" w:rsidRPr="00D57302" w:rsidTr="00D57302">
        <w:trPr>
          <w:trHeight w:val="51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13</w:t>
            </w:r>
          </w:p>
        </w:tc>
        <w:tc>
          <w:tcPr>
            <w:tcW w:w="1100" w:type="dxa"/>
            <w:tcBorders>
              <w:top w:val="nil"/>
              <w:left w:val="nil"/>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6</w:t>
            </w:r>
          </w:p>
        </w:tc>
        <w:tc>
          <w:tcPr>
            <w:tcW w:w="4879" w:type="dxa"/>
            <w:tcBorders>
              <w:top w:val="nil"/>
              <w:left w:val="nil"/>
              <w:bottom w:val="single" w:sz="4" w:space="0" w:color="auto"/>
              <w:right w:val="single" w:sz="4" w:space="0" w:color="auto"/>
            </w:tcBorders>
            <w:shd w:val="clear" w:color="auto" w:fill="auto"/>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Jabón líquido para trastes (Presentación de 900 a 1,000 Ml)</w:t>
            </w:r>
          </w:p>
        </w:tc>
        <w:tc>
          <w:tcPr>
            <w:tcW w:w="919" w:type="dxa"/>
            <w:tcBorders>
              <w:top w:val="nil"/>
              <w:left w:val="nil"/>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Pz</w:t>
            </w:r>
          </w:p>
        </w:tc>
      </w:tr>
      <w:tr w:rsidR="00D57302" w:rsidRPr="00D57302" w:rsidTr="00D57302">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14</w:t>
            </w:r>
          </w:p>
        </w:tc>
        <w:tc>
          <w:tcPr>
            <w:tcW w:w="1100" w:type="dxa"/>
            <w:tcBorders>
              <w:top w:val="nil"/>
              <w:left w:val="nil"/>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4</w:t>
            </w:r>
          </w:p>
        </w:tc>
        <w:tc>
          <w:tcPr>
            <w:tcW w:w="4879" w:type="dxa"/>
            <w:tcBorders>
              <w:top w:val="nil"/>
              <w:left w:val="nil"/>
              <w:bottom w:val="single" w:sz="4" w:space="0" w:color="auto"/>
              <w:right w:val="single" w:sz="4" w:space="0" w:color="auto"/>
            </w:tcBorders>
            <w:shd w:val="clear" w:color="auto" w:fill="auto"/>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Repuestos para MOP medianos de 60 cm</w:t>
            </w:r>
          </w:p>
        </w:tc>
        <w:tc>
          <w:tcPr>
            <w:tcW w:w="919" w:type="dxa"/>
            <w:tcBorders>
              <w:top w:val="nil"/>
              <w:left w:val="nil"/>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Pieza</w:t>
            </w:r>
          </w:p>
        </w:tc>
      </w:tr>
      <w:tr w:rsidR="00D57302" w:rsidRPr="00D57302" w:rsidTr="00D57302">
        <w:trPr>
          <w:trHeight w:val="51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15</w:t>
            </w:r>
          </w:p>
        </w:tc>
        <w:tc>
          <w:tcPr>
            <w:tcW w:w="1100" w:type="dxa"/>
            <w:tcBorders>
              <w:top w:val="nil"/>
              <w:left w:val="nil"/>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10</w:t>
            </w:r>
          </w:p>
        </w:tc>
        <w:tc>
          <w:tcPr>
            <w:tcW w:w="4879" w:type="dxa"/>
            <w:tcBorders>
              <w:top w:val="nil"/>
              <w:left w:val="nil"/>
              <w:bottom w:val="single" w:sz="4" w:space="0" w:color="auto"/>
              <w:right w:val="single" w:sz="4" w:space="0" w:color="auto"/>
            </w:tcBorders>
            <w:shd w:val="clear" w:color="auto" w:fill="auto"/>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Jerga para trapear de 50 cm. De ancho por 1 Mt. de largo</w:t>
            </w:r>
          </w:p>
        </w:tc>
        <w:tc>
          <w:tcPr>
            <w:tcW w:w="919" w:type="dxa"/>
            <w:tcBorders>
              <w:top w:val="nil"/>
              <w:left w:val="nil"/>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Piezas</w:t>
            </w:r>
          </w:p>
        </w:tc>
      </w:tr>
      <w:tr w:rsidR="00D57302" w:rsidRPr="00D57302" w:rsidTr="00D57302">
        <w:trPr>
          <w:trHeight w:val="51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16</w:t>
            </w:r>
          </w:p>
        </w:tc>
        <w:tc>
          <w:tcPr>
            <w:tcW w:w="1100" w:type="dxa"/>
            <w:tcBorders>
              <w:top w:val="nil"/>
              <w:left w:val="nil"/>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20</w:t>
            </w:r>
          </w:p>
        </w:tc>
        <w:tc>
          <w:tcPr>
            <w:tcW w:w="4879" w:type="dxa"/>
            <w:tcBorders>
              <w:top w:val="nil"/>
              <w:left w:val="nil"/>
              <w:bottom w:val="single" w:sz="4" w:space="0" w:color="auto"/>
              <w:right w:val="single" w:sz="4" w:space="0" w:color="auto"/>
            </w:tcBorders>
            <w:shd w:val="clear" w:color="auto" w:fill="auto"/>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Aerosol para limpiar muebles de madera de 400 Ml</w:t>
            </w:r>
          </w:p>
        </w:tc>
        <w:tc>
          <w:tcPr>
            <w:tcW w:w="919" w:type="dxa"/>
            <w:tcBorders>
              <w:top w:val="nil"/>
              <w:left w:val="nil"/>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Pieza</w:t>
            </w:r>
          </w:p>
        </w:tc>
      </w:tr>
      <w:tr w:rsidR="00D57302" w:rsidRPr="00D57302" w:rsidTr="00D57302">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17</w:t>
            </w:r>
          </w:p>
        </w:tc>
        <w:tc>
          <w:tcPr>
            <w:tcW w:w="1100" w:type="dxa"/>
            <w:tcBorders>
              <w:top w:val="nil"/>
              <w:left w:val="nil"/>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8</w:t>
            </w:r>
          </w:p>
        </w:tc>
        <w:tc>
          <w:tcPr>
            <w:tcW w:w="4879" w:type="dxa"/>
            <w:tcBorders>
              <w:top w:val="nil"/>
              <w:left w:val="nil"/>
              <w:bottom w:val="nil"/>
              <w:right w:val="nil"/>
            </w:tcBorders>
            <w:shd w:val="clear" w:color="auto" w:fill="auto"/>
            <w:noWrap/>
            <w:vAlign w:val="bottom"/>
            <w:hideMark/>
          </w:tcPr>
          <w:p w:rsidR="00D57302" w:rsidRPr="00D57302" w:rsidRDefault="00D57302" w:rsidP="00D57302">
            <w:pPr>
              <w:spacing w:after="0" w:line="240" w:lineRule="auto"/>
              <w:rPr>
                <w:rFonts w:ascii="Calibri" w:eastAsia="Times New Roman" w:hAnsi="Calibri" w:cs="Calibri"/>
                <w:color w:val="000000"/>
                <w:lang w:eastAsia="es-MX"/>
              </w:rPr>
            </w:pPr>
            <w:r w:rsidRPr="00D57302">
              <w:rPr>
                <w:rFonts w:ascii="Calibri" w:eastAsia="Times New Roman" w:hAnsi="Calibri" w:cs="Calibri"/>
                <w:color w:val="000000"/>
                <w:lang w:eastAsia="es-MX"/>
              </w:rPr>
              <w:t>Aerosol desinfectante para oficinas de 350  460 ml.</w:t>
            </w:r>
          </w:p>
        </w:tc>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Pieza</w:t>
            </w:r>
          </w:p>
        </w:tc>
      </w:tr>
      <w:tr w:rsidR="00D57302" w:rsidRPr="00D57302" w:rsidTr="00D57302">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18</w:t>
            </w:r>
          </w:p>
        </w:tc>
        <w:tc>
          <w:tcPr>
            <w:tcW w:w="1100" w:type="dxa"/>
            <w:tcBorders>
              <w:top w:val="nil"/>
              <w:left w:val="nil"/>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20</w:t>
            </w:r>
          </w:p>
        </w:tc>
        <w:tc>
          <w:tcPr>
            <w:tcW w:w="4879" w:type="dxa"/>
            <w:tcBorders>
              <w:top w:val="single" w:sz="4" w:space="0" w:color="auto"/>
              <w:left w:val="nil"/>
              <w:bottom w:val="single" w:sz="4" w:space="0" w:color="auto"/>
              <w:right w:val="single" w:sz="4" w:space="0" w:color="auto"/>
            </w:tcBorders>
            <w:shd w:val="clear" w:color="auto" w:fill="auto"/>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 xml:space="preserve"> Limpiador para vidrio presentación de 750 ml</w:t>
            </w:r>
          </w:p>
        </w:tc>
        <w:tc>
          <w:tcPr>
            <w:tcW w:w="919" w:type="dxa"/>
            <w:tcBorders>
              <w:top w:val="nil"/>
              <w:left w:val="nil"/>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Pieza</w:t>
            </w:r>
          </w:p>
        </w:tc>
      </w:tr>
      <w:tr w:rsidR="00D57302" w:rsidRPr="00D57302" w:rsidTr="00D57302">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19</w:t>
            </w:r>
          </w:p>
        </w:tc>
        <w:tc>
          <w:tcPr>
            <w:tcW w:w="1100" w:type="dxa"/>
            <w:tcBorders>
              <w:top w:val="nil"/>
              <w:left w:val="nil"/>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2</w:t>
            </w:r>
          </w:p>
        </w:tc>
        <w:tc>
          <w:tcPr>
            <w:tcW w:w="4879" w:type="dxa"/>
            <w:tcBorders>
              <w:top w:val="nil"/>
              <w:left w:val="nil"/>
              <w:bottom w:val="single" w:sz="4" w:space="0" w:color="auto"/>
              <w:right w:val="single" w:sz="4" w:space="0" w:color="auto"/>
            </w:tcBorders>
            <w:shd w:val="clear" w:color="auto" w:fill="auto"/>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Jabón para manos en galones de 5 litros</w:t>
            </w:r>
          </w:p>
        </w:tc>
        <w:tc>
          <w:tcPr>
            <w:tcW w:w="919" w:type="dxa"/>
            <w:tcBorders>
              <w:top w:val="nil"/>
              <w:left w:val="nil"/>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Galon</w:t>
            </w:r>
          </w:p>
        </w:tc>
      </w:tr>
      <w:tr w:rsidR="00D57302" w:rsidRPr="00D57302" w:rsidTr="00D57302">
        <w:trPr>
          <w:trHeight w:val="51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20</w:t>
            </w:r>
          </w:p>
        </w:tc>
        <w:tc>
          <w:tcPr>
            <w:tcW w:w="1100" w:type="dxa"/>
            <w:tcBorders>
              <w:top w:val="nil"/>
              <w:left w:val="nil"/>
              <w:bottom w:val="nil"/>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1</w:t>
            </w:r>
          </w:p>
        </w:tc>
        <w:tc>
          <w:tcPr>
            <w:tcW w:w="4879" w:type="dxa"/>
            <w:tcBorders>
              <w:top w:val="nil"/>
              <w:left w:val="nil"/>
              <w:bottom w:val="nil"/>
              <w:right w:val="single" w:sz="4" w:space="0" w:color="auto"/>
            </w:tcBorders>
            <w:shd w:val="clear" w:color="auto" w:fill="auto"/>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Bidon de alcohol del 96 de (Presentación de 20 Litros)</w:t>
            </w:r>
          </w:p>
        </w:tc>
        <w:tc>
          <w:tcPr>
            <w:tcW w:w="919" w:type="dxa"/>
            <w:tcBorders>
              <w:top w:val="nil"/>
              <w:left w:val="nil"/>
              <w:bottom w:val="nil"/>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Bidon</w:t>
            </w:r>
          </w:p>
        </w:tc>
      </w:tr>
      <w:tr w:rsidR="00D57302" w:rsidRPr="00D57302" w:rsidTr="00D57302">
        <w:trPr>
          <w:trHeight w:val="51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21</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50</w:t>
            </w:r>
          </w:p>
        </w:tc>
        <w:tc>
          <w:tcPr>
            <w:tcW w:w="4879" w:type="dxa"/>
            <w:tcBorders>
              <w:top w:val="single" w:sz="4" w:space="0" w:color="auto"/>
              <w:left w:val="nil"/>
              <w:bottom w:val="single" w:sz="4" w:space="0" w:color="auto"/>
              <w:right w:val="single" w:sz="4" w:space="0" w:color="auto"/>
            </w:tcBorders>
            <w:shd w:val="clear" w:color="auto" w:fill="auto"/>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Botellas de plastico de 1 Lt. Con despachador para gel antibacterial</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PZ</w:t>
            </w:r>
          </w:p>
        </w:tc>
      </w:tr>
      <w:tr w:rsidR="00D57302" w:rsidRPr="00D57302" w:rsidTr="00D57302">
        <w:trPr>
          <w:trHeight w:val="51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22</w:t>
            </w:r>
          </w:p>
        </w:tc>
        <w:tc>
          <w:tcPr>
            <w:tcW w:w="1100" w:type="dxa"/>
            <w:tcBorders>
              <w:top w:val="nil"/>
              <w:left w:val="nil"/>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5</w:t>
            </w:r>
          </w:p>
        </w:tc>
        <w:tc>
          <w:tcPr>
            <w:tcW w:w="4879" w:type="dxa"/>
            <w:tcBorders>
              <w:top w:val="nil"/>
              <w:left w:val="nil"/>
              <w:bottom w:val="single" w:sz="4" w:space="0" w:color="auto"/>
              <w:right w:val="single" w:sz="4" w:space="0" w:color="auto"/>
            </w:tcBorders>
            <w:shd w:val="clear" w:color="auto" w:fill="auto"/>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Bote de Toallitas desinfectantes de 60 a 80 piezas</w:t>
            </w:r>
          </w:p>
        </w:tc>
        <w:tc>
          <w:tcPr>
            <w:tcW w:w="919" w:type="dxa"/>
            <w:tcBorders>
              <w:top w:val="nil"/>
              <w:left w:val="nil"/>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Bote</w:t>
            </w:r>
          </w:p>
        </w:tc>
      </w:tr>
      <w:tr w:rsidR="00D57302" w:rsidRPr="00D57302" w:rsidTr="00D57302">
        <w:trPr>
          <w:trHeight w:val="25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23</w:t>
            </w:r>
          </w:p>
        </w:tc>
        <w:tc>
          <w:tcPr>
            <w:tcW w:w="1100" w:type="dxa"/>
            <w:tcBorders>
              <w:top w:val="nil"/>
              <w:left w:val="nil"/>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12</w:t>
            </w:r>
          </w:p>
        </w:tc>
        <w:tc>
          <w:tcPr>
            <w:tcW w:w="4879" w:type="dxa"/>
            <w:tcBorders>
              <w:top w:val="nil"/>
              <w:left w:val="nil"/>
              <w:bottom w:val="single" w:sz="4" w:space="0" w:color="auto"/>
              <w:right w:val="single" w:sz="4" w:space="0" w:color="auto"/>
            </w:tcBorders>
            <w:shd w:val="clear" w:color="auto" w:fill="auto"/>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Tapetes Sanitiz</w:t>
            </w:r>
            <w:r w:rsidRPr="00D57302">
              <w:rPr>
                <w:rFonts w:ascii="Arial" w:eastAsia="Times New Roman" w:hAnsi="Arial" w:cs="Arial"/>
                <w:color w:val="000000"/>
                <w:sz w:val="20"/>
                <w:szCs w:val="20"/>
                <w:lang w:eastAsia="es-MX"/>
              </w:rPr>
              <w:t>antes</w:t>
            </w:r>
          </w:p>
        </w:tc>
        <w:tc>
          <w:tcPr>
            <w:tcW w:w="919" w:type="dxa"/>
            <w:tcBorders>
              <w:top w:val="nil"/>
              <w:left w:val="nil"/>
              <w:bottom w:val="single" w:sz="4" w:space="0" w:color="auto"/>
              <w:right w:val="single" w:sz="4" w:space="0" w:color="auto"/>
            </w:tcBorders>
            <w:shd w:val="clear" w:color="auto" w:fill="auto"/>
            <w:noWrap/>
            <w:vAlign w:val="center"/>
            <w:hideMark/>
          </w:tcPr>
          <w:p w:rsidR="00D57302" w:rsidRPr="00D57302" w:rsidRDefault="00D57302" w:rsidP="00D57302">
            <w:pPr>
              <w:spacing w:after="0" w:line="240" w:lineRule="auto"/>
              <w:jc w:val="center"/>
              <w:rPr>
                <w:rFonts w:ascii="Arial" w:eastAsia="Times New Roman" w:hAnsi="Arial" w:cs="Arial"/>
                <w:color w:val="000000"/>
                <w:sz w:val="20"/>
                <w:szCs w:val="20"/>
                <w:lang w:eastAsia="es-MX"/>
              </w:rPr>
            </w:pPr>
            <w:r w:rsidRPr="00D57302">
              <w:rPr>
                <w:rFonts w:ascii="Arial" w:eastAsia="Times New Roman" w:hAnsi="Arial" w:cs="Arial"/>
                <w:color w:val="000000"/>
                <w:sz w:val="20"/>
                <w:szCs w:val="20"/>
                <w:lang w:eastAsia="es-MX"/>
              </w:rPr>
              <w:t>Pieza</w:t>
            </w:r>
          </w:p>
        </w:tc>
      </w:tr>
    </w:tbl>
    <w:p w:rsidR="00D57302" w:rsidRDefault="00D57302" w:rsidP="00F906B0">
      <w:pPr>
        <w:ind w:left="-142"/>
        <w:jc w:val="both"/>
        <w:rPr>
          <w:rFonts w:cstheme="minorHAnsi"/>
          <w:sz w:val="20"/>
          <w:szCs w:val="20"/>
        </w:rPr>
        <w:sectPr w:rsidR="00D57302" w:rsidSect="00D57302">
          <w:headerReference w:type="default" r:id="rId8"/>
          <w:footerReference w:type="default" r:id="rId9"/>
          <w:pgSz w:w="12240" w:h="15840"/>
          <w:pgMar w:top="1418" w:right="851" w:bottom="1418" w:left="1134" w:header="709" w:footer="709" w:gutter="0"/>
          <w:pgNumType w:start="1"/>
          <w:cols w:space="708"/>
          <w:docGrid w:linePitch="360"/>
        </w:sectPr>
      </w:pPr>
    </w:p>
    <w:p w:rsidR="00D57302" w:rsidRPr="00F158AC" w:rsidRDefault="00D57302" w:rsidP="00F906B0">
      <w:pPr>
        <w:ind w:left="-142"/>
        <w:jc w:val="both"/>
        <w:rPr>
          <w:rFonts w:cstheme="minorHAnsi"/>
          <w:sz w:val="20"/>
          <w:szCs w:val="20"/>
        </w:rPr>
      </w:pPr>
    </w:p>
    <w:sectPr w:rsidR="00D57302" w:rsidRPr="00F158AC" w:rsidSect="00D57302">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EEB" w:rsidRDefault="00930EEB" w:rsidP="00AD29FE">
      <w:pPr>
        <w:spacing w:after="0" w:line="240" w:lineRule="auto"/>
      </w:pPr>
      <w:r>
        <w:separator/>
      </w:r>
    </w:p>
  </w:endnote>
  <w:endnote w:type="continuationSeparator" w:id="0">
    <w:p w:rsidR="00930EEB" w:rsidRDefault="00930EEB"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302" w:rsidRDefault="00D57302">
    <w:pPr>
      <w:pStyle w:val="Piedepgina"/>
    </w:pPr>
    <w:r>
      <w:rPr>
        <w:noProof/>
        <w:lang w:eastAsia="es-MX"/>
      </w:rPr>
      <w:drawing>
        <wp:anchor distT="0" distB="0" distL="114300" distR="114300" simplePos="0" relativeHeight="251663360"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30" w:rsidRDefault="00AC6530">
    <w:pPr>
      <w:pStyle w:val="Piedepgina"/>
    </w:pPr>
    <w:r>
      <w:rPr>
        <w:noProof/>
        <w:lang w:eastAsia="es-MX"/>
      </w:rPr>
      <w:drawing>
        <wp:anchor distT="0" distB="0" distL="114300" distR="114300" simplePos="0" relativeHeight="25166028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EEB" w:rsidRDefault="00930EEB" w:rsidP="00AD29FE">
      <w:pPr>
        <w:spacing w:after="0" w:line="240" w:lineRule="auto"/>
      </w:pPr>
      <w:r>
        <w:separator/>
      </w:r>
    </w:p>
  </w:footnote>
  <w:footnote w:type="continuationSeparator" w:id="0">
    <w:p w:rsidR="00930EEB" w:rsidRDefault="00930EEB"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302" w:rsidRDefault="00D57302">
    <w:pPr>
      <w:pStyle w:val="Encabezado"/>
    </w:pPr>
    <w:r>
      <w:rPr>
        <w:noProof/>
        <w:lang w:eastAsia="es-MX"/>
      </w:rPr>
      <w:drawing>
        <wp:anchor distT="0" distB="0" distL="114300" distR="114300" simplePos="0" relativeHeight="251662336"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30" w:rsidRDefault="00AC6530">
    <w:pPr>
      <w:pStyle w:val="Encabezado"/>
    </w:pPr>
    <w:r>
      <w:rPr>
        <w:noProof/>
        <w:lang w:eastAsia="es-MX"/>
      </w:rPr>
      <w:drawing>
        <wp:anchor distT="0" distB="0" distL="114300" distR="114300" simplePos="0" relativeHeight="251659264"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6F4F"/>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A073D"/>
    <w:rsid w:val="002A4DE3"/>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1B7C"/>
    <w:rsid w:val="00312EFF"/>
    <w:rsid w:val="00323494"/>
    <w:rsid w:val="00324336"/>
    <w:rsid w:val="003301F7"/>
    <w:rsid w:val="00333D15"/>
    <w:rsid w:val="003370E0"/>
    <w:rsid w:val="00343A73"/>
    <w:rsid w:val="00346E10"/>
    <w:rsid w:val="00353AE0"/>
    <w:rsid w:val="00353C60"/>
    <w:rsid w:val="00356453"/>
    <w:rsid w:val="00362939"/>
    <w:rsid w:val="00370EC2"/>
    <w:rsid w:val="003859BE"/>
    <w:rsid w:val="0039133F"/>
    <w:rsid w:val="003B5E58"/>
    <w:rsid w:val="003B5ECC"/>
    <w:rsid w:val="003C2EFF"/>
    <w:rsid w:val="003C34C7"/>
    <w:rsid w:val="003C7A55"/>
    <w:rsid w:val="003E3336"/>
    <w:rsid w:val="003E6462"/>
    <w:rsid w:val="003E70FC"/>
    <w:rsid w:val="004170E6"/>
    <w:rsid w:val="0042116C"/>
    <w:rsid w:val="004328C8"/>
    <w:rsid w:val="00434673"/>
    <w:rsid w:val="00436255"/>
    <w:rsid w:val="00440433"/>
    <w:rsid w:val="004524CD"/>
    <w:rsid w:val="00466A2D"/>
    <w:rsid w:val="004672F1"/>
    <w:rsid w:val="004771D7"/>
    <w:rsid w:val="0047738A"/>
    <w:rsid w:val="00485AB5"/>
    <w:rsid w:val="004900D4"/>
    <w:rsid w:val="0049356A"/>
    <w:rsid w:val="00494248"/>
    <w:rsid w:val="0049472A"/>
    <w:rsid w:val="00497D8D"/>
    <w:rsid w:val="004A1FEB"/>
    <w:rsid w:val="004A201E"/>
    <w:rsid w:val="004B0175"/>
    <w:rsid w:val="004C1E31"/>
    <w:rsid w:val="004C2D87"/>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3780"/>
    <w:rsid w:val="005B3B61"/>
    <w:rsid w:val="005C0263"/>
    <w:rsid w:val="005C570B"/>
    <w:rsid w:val="005D4BB0"/>
    <w:rsid w:val="005D7FB9"/>
    <w:rsid w:val="005E1EDA"/>
    <w:rsid w:val="005E4095"/>
    <w:rsid w:val="005E4536"/>
    <w:rsid w:val="005F12F6"/>
    <w:rsid w:val="005F1E93"/>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573E5"/>
    <w:rsid w:val="007611BD"/>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11191"/>
    <w:rsid w:val="00814D1C"/>
    <w:rsid w:val="00817205"/>
    <w:rsid w:val="00820357"/>
    <w:rsid w:val="00822C41"/>
    <w:rsid w:val="008270DD"/>
    <w:rsid w:val="00836D82"/>
    <w:rsid w:val="008422F2"/>
    <w:rsid w:val="00846E6A"/>
    <w:rsid w:val="00854936"/>
    <w:rsid w:val="00860BA6"/>
    <w:rsid w:val="00863919"/>
    <w:rsid w:val="008653E6"/>
    <w:rsid w:val="00875621"/>
    <w:rsid w:val="0088631A"/>
    <w:rsid w:val="0089654F"/>
    <w:rsid w:val="008A56AD"/>
    <w:rsid w:val="008C1C3E"/>
    <w:rsid w:val="008C3ED9"/>
    <w:rsid w:val="008D0AAF"/>
    <w:rsid w:val="008D378E"/>
    <w:rsid w:val="008D5E45"/>
    <w:rsid w:val="008D5FE1"/>
    <w:rsid w:val="008E3913"/>
    <w:rsid w:val="008E49CC"/>
    <w:rsid w:val="008F5B91"/>
    <w:rsid w:val="008F7B8E"/>
    <w:rsid w:val="00900418"/>
    <w:rsid w:val="009105F1"/>
    <w:rsid w:val="0091433B"/>
    <w:rsid w:val="00914A1E"/>
    <w:rsid w:val="0091679E"/>
    <w:rsid w:val="00927FAD"/>
    <w:rsid w:val="00930EEB"/>
    <w:rsid w:val="00934C7F"/>
    <w:rsid w:val="00935CF7"/>
    <w:rsid w:val="009414B7"/>
    <w:rsid w:val="009434FF"/>
    <w:rsid w:val="00944DDD"/>
    <w:rsid w:val="00945F25"/>
    <w:rsid w:val="00956D66"/>
    <w:rsid w:val="00962D51"/>
    <w:rsid w:val="009755FD"/>
    <w:rsid w:val="00975AD4"/>
    <w:rsid w:val="00980DA9"/>
    <w:rsid w:val="00982FBC"/>
    <w:rsid w:val="00986E66"/>
    <w:rsid w:val="00987166"/>
    <w:rsid w:val="00992412"/>
    <w:rsid w:val="009C54B1"/>
    <w:rsid w:val="009C796D"/>
    <w:rsid w:val="009D0709"/>
    <w:rsid w:val="009E767E"/>
    <w:rsid w:val="00A053AE"/>
    <w:rsid w:val="00A05FC8"/>
    <w:rsid w:val="00A11CC3"/>
    <w:rsid w:val="00A12BE0"/>
    <w:rsid w:val="00A174A1"/>
    <w:rsid w:val="00A211C2"/>
    <w:rsid w:val="00A31847"/>
    <w:rsid w:val="00A42AD4"/>
    <w:rsid w:val="00A63541"/>
    <w:rsid w:val="00A67EB4"/>
    <w:rsid w:val="00A85725"/>
    <w:rsid w:val="00A9738B"/>
    <w:rsid w:val="00AA0204"/>
    <w:rsid w:val="00AA5355"/>
    <w:rsid w:val="00AB30E5"/>
    <w:rsid w:val="00AB3D65"/>
    <w:rsid w:val="00AC09F0"/>
    <w:rsid w:val="00AC2D8F"/>
    <w:rsid w:val="00AC6530"/>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957"/>
    <w:rsid w:val="00CB329E"/>
    <w:rsid w:val="00CD4585"/>
    <w:rsid w:val="00CD5B99"/>
    <w:rsid w:val="00CD62BA"/>
    <w:rsid w:val="00CD632B"/>
    <w:rsid w:val="00CD785D"/>
    <w:rsid w:val="00CD7E7E"/>
    <w:rsid w:val="00CE14E8"/>
    <w:rsid w:val="00CF058F"/>
    <w:rsid w:val="00CF717E"/>
    <w:rsid w:val="00D00F66"/>
    <w:rsid w:val="00D205EA"/>
    <w:rsid w:val="00D2116E"/>
    <w:rsid w:val="00D23DE2"/>
    <w:rsid w:val="00D34262"/>
    <w:rsid w:val="00D36149"/>
    <w:rsid w:val="00D410F3"/>
    <w:rsid w:val="00D41F75"/>
    <w:rsid w:val="00D47B6E"/>
    <w:rsid w:val="00D55CAF"/>
    <w:rsid w:val="00D57302"/>
    <w:rsid w:val="00D57A73"/>
    <w:rsid w:val="00D60BD5"/>
    <w:rsid w:val="00D61749"/>
    <w:rsid w:val="00D6239E"/>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E2F4A"/>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73B4"/>
    <w:rsid w:val="00E76FDE"/>
    <w:rsid w:val="00E83FC4"/>
    <w:rsid w:val="00E871C6"/>
    <w:rsid w:val="00E95D44"/>
    <w:rsid w:val="00E96CF5"/>
    <w:rsid w:val="00EA351C"/>
    <w:rsid w:val="00EA4C7C"/>
    <w:rsid w:val="00EA5467"/>
    <w:rsid w:val="00EA5D0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71266"/>
    <w:rsid w:val="00F766DA"/>
    <w:rsid w:val="00F81E70"/>
    <w:rsid w:val="00F906B0"/>
    <w:rsid w:val="00F95A04"/>
    <w:rsid w:val="00F9625A"/>
    <w:rsid w:val="00F96AA4"/>
    <w:rsid w:val="00FA0701"/>
    <w:rsid w:val="00FA1948"/>
    <w:rsid w:val="00FA59ED"/>
    <w:rsid w:val="00FC07B2"/>
    <w:rsid w:val="00FC5BC9"/>
    <w:rsid w:val="00FD22CE"/>
    <w:rsid w:val="00FE3953"/>
    <w:rsid w:val="00FE62AF"/>
    <w:rsid w:val="00FE643F"/>
    <w:rsid w:val="00FE6E2B"/>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E361"/>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1566306">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F7333-25D1-40B0-BC2C-5D8D9496E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1974</Words>
  <Characters>10858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cp:lastModifiedBy>
  <cp:revision>5</cp:revision>
  <cp:lastPrinted>2019-03-11T02:08:00Z</cp:lastPrinted>
  <dcterms:created xsi:type="dcterms:W3CDTF">2021-02-12T18:55:00Z</dcterms:created>
  <dcterms:modified xsi:type="dcterms:W3CDTF">2021-02-15T19:28:00Z</dcterms:modified>
</cp:coreProperties>
</file>