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0930" w:rsidRPr="008570C0" w:rsidRDefault="00FB0930"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rsidR="00FB0930" w:rsidRPr="008570C0" w:rsidRDefault="00FB0930"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rsidR="00FB0930" w:rsidRPr="008570C0" w:rsidRDefault="00FB0930"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rsidR="00FB0930" w:rsidRPr="008570C0" w:rsidRDefault="00FB0930"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rsidR="00FB0930" w:rsidRPr="008570C0" w:rsidRDefault="00FB0930"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FD7459">
        <w:rPr>
          <w:rFonts w:ascii="Leelawadee UI" w:hAnsi="Leelawadee UI" w:cs="Leelawadee UI"/>
          <w:b/>
          <w:bCs/>
          <w:noProof/>
          <w:sz w:val="18"/>
          <w:szCs w:val="18"/>
        </w:rPr>
        <w:t>OPD/CMD/SC-26/2023</w:t>
      </w:r>
    </w:p>
    <w:p w:rsidR="00FB0930" w:rsidRPr="008570C0" w:rsidRDefault="00FB0930" w:rsidP="00112D7B">
      <w:pPr>
        <w:spacing w:after="0" w:line="240" w:lineRule="auto"/>
        <w:jc w:val="center"/>
        <w:rPr>
          <w:rFonts w:ascii="Leelawadee UI" w:hAnsi="Leelawadee UI" w:cs="Leelawadee UI"/>
          <w:b/>
          <w:bCs/>
          <w:noProof/>
          <w:sz w:val="18"/>
          <w:szCs w:val="18"/>
        </w:rPr>
      </w:pPr>
      <w:r w:rsidRPr="00FD7459">
        <w:rPr>
          <w:rFonts w:ascii="Leelawadee UI" w:hAnsi="Leelawadee UI" w:cs="Leelawadee UI"/>
          <w:b/>
          <w:bCs/>
          <w:noProof/>
          <w:sz w:val="18"/>
          <w:szCs w:val="18"/>
        </w:rPr>
        <w:t>"ADQUISICIÓN DE MATERIALES Y SERVICIOS PARA LA 4TA COPA DE GIMNASIA 2023 DEL CONSEJO MUNICIPAL DEL DEPORTE (COMUDE) DE TLAJOMULCO DE ZÚÑIGA, JALISCO."</w:t>
      </w:r>
    </w:p>
    <w:p w:rsidR="00FB0930" w:rsidRPr="008570C0" w:rsidRDefault="00FB0930" w:rsidP="00112D7B">
      <w:pPr>
        <w:spacing w:after="0" w:line="240" w:lineRule="auto"/>
        <w:jc w:val="center"/>
        <w:rPr>
          <w:rFonts w:ascii="Leelawadee UI" w:hAnsi="Leelawadee UI" w:cs="Leelawadee UI"/>
          <w:b/>
          <w:bCs/>
          <w:sz w:val="20"/>
          <w:szCs w:val="20"/>
        </w:rPr>
      </w:pPr>
    </w:p>
    <w:p w:rsidR="00FB0930" w:rsidRPr="008570C0" w:rsidRDefault="00FB0930" w:rsidP="00112D7B">
      <w:pPr>
        <w:ind w:firstLine="708"/>
        <w:jc w:val="both"/>
        <w:rPr>
          <w:rFonts w:ascii="Leelawadee UI" w:hAnsi="Leelawadee UI" w:cs="Leelawadee UI"/>
          <w:sz w:val="18"/>
          <w:szCs w:val="18"/>
        </w:rPr>
      </w:pPr>
      <w:r w:rsidRPr="008570C0">
        <w:rPr>
          <w:rFonts w:ascii="Leelawadee UI" w:hAnsi="Leelawadee UI" w:cs="Leelawadee UI"/>
          <w:sz w:val="18"/>
          <w:szCs w:val="18"/>
        </w:rPr>
        <w:t xml:space="preserve">El Municipio de Tlajomulco de Zúñiga, Jalisco a través de su OPD Consejo Municipal del Deporte de Tlajomulco de Zúñiga, Jalisco, ubicado en Calle Constitución </w:t>
      </w:r>
      <w:proofErr w:type="spellStart"/>
      <w:r w:rsidRPr="008570C0">
        <w:rPr>
          <w:rFonts w:ascii="Leelawadee UI" w:hAnsi="Leelawadee UI" w:cs="Leelawadee UI"/>
          <w:sz w:val="18"/>
          <w:szCs w:val="18"/>
        </w:rPr>
        <w:t>Ote</w:t>
      </w:r>
      <w:proofErr w:type="spellEnd"/>
      <w:r w:rsidRPr="008570C0">
        <w:rPr>
          <w:rFonts w:ascii="Leelawadee UI" w:hAnsi="Leelawadee UI" w:cs="Leelawadee UI"/>
          <w:sz w:val="18"/>
          <w:szCs w:val="18"/>
        </w:rPr>
        <w:t xml:space="preserve">. 157, </w:t>
      </w:r>
      <w:proofErr w:type="spellStart"/>
      <w:r w:rsidRPr="008570C0">
        <w:rPr>
          <w:rFonts w:ascii="Leelawadee UI" w:hAnsi="Leelawadee UI" w:cs="Leelawadee UI"/>
          <w:sz w:val="18"/>
          <w:szCs w:val="18"/>
        </w:rPr>
        <w:t>Int</w:t>
      </w:r>
      <w:proofErr w:type="spellEnd"/>
      <w:r w:rsidRPr="008570C0">
        <w:rPr>
          <w:rFonts w:ascii="Leelawadee UI" w:hAnsi="Leelawadee UI" w:cs="Leelawadee UI"/>
          <w:sz w:val="18"/>
          <w:szCs w:val="18"/>
        </w:rPr>
        <w: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FB0930" w:rsidRPr="008570C0" w:rsidTr="008570C0">
        <w:tc>
          <w:tcPr>
            <w:tcW w:w="4106" w:type="dxa"/>
            <w:vAlign w:val="center"/>
          </w:tcPr>
          <w:p w:rsidR="00FB0930" w:rsidRPr="008570C0" w:rsidRDefault="00FB0930"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rsidR="00FB0930" w:rsidRPr="008570C0" w:rsidRDefault="00FB0930"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FB0930" w:rsidRPr="008570C0" w:rsidTr="008570C0">
        <w:tc>
          <w:tcPr>
            <w:tcW w:w="4106" w:type="dxa"/>
            <w:vAlign w:val="center"/>
          </w:tcPr>
          <w:p w:rsidR="00FB0930" w:rsidRPr="008570C0" w:rsidRDefault="00FB0930"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rsidR="00FB0930" w:rsidRPr="008570C0" w:rsidRDefault="00FB0930"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FB0930" w:rsidRPr="008570C0" w:rsidTr="008570C0">
        <w:tc>
          <w:tcPr>
            <w:tcW w:w="4106" w:type="dxa"/>
            <w:vAlign w:val="center"/>
          </w:tcPr>
          <w:p w:rsidR="00FB0930" w:rsidRPr="008570C0" w:rsidRDefault="00FB0930"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rsidR="00FB0930" w:rsidRPr="008570C0" w:rsidRDefault="00FB0930"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2023</w:t>
            </w:r>
          </w:p>
        </w:tc>
      </w:tr>
      <w:tr w:rsidR="00FB0930" w:rsidRPr="008570C0" w:rsidTr="008570C0">
        <w:tc>
          <w:tcPr>
            <w:tcW w:w="4106" w:type="dxa"/>
            <w:vAlign w:val="center"/>
          </w:tcPr>
          <w:p w:rsidR="00FB0930" w:rsidRPr="008570C0" w:rsidRDefault="00FB0930"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rsidR="00FB0930" w:rsidRPr="008570C0" w:rsidRDefault="00FB0930" w:rsidP="00112D7B">
            <w:pPr>
              <w:rPr>
                <w:rFonts w:ascii="Leelawadee UI" w:hAnsi="Leelawadee UI" w:cs="Leelawadee UI"/>
                <w:sz w:val="18"/>
                <w:szCs w:val="18"/>
                <w:lang w:val="es-ES_tradnl" w:eastAsia="es-ES"/>
              </w:rPr>
            </w:pPr>
            <w:r w:rsidRPr="00FD7459">
              <w:rPr>
                <w:rFonts w:ascii="Leelawadee UI" w:hAnsi="Leelawadee UI" w:cs="Leelawadee UI"/>
                <w:noProof/>
                <w:sz w:val="18"/>
                <w:szCs w:val="18"/>
                <w:lang w:val="es-ES_tradnl" w:eastAsia="es-ES"/>
              </w:rPr>
              <w:t>Cerrado</w:t>
            </w:r>
          </w:p>
        </w:tc>
      </w:tr>
      <w:tr w:rsidR="00FB0930" w:rsidRPr="008570C0" w:rsidTr="008570C0">
        <w:tc>
          <w:tcPr>
            <w:tcW w:w="4106" w:type="dxa"/>
            <w:vAlign w:val="center"/>
          </w:tcPr>
          <w:p w:rsidR="00FB0930" w:rsidRPr="008570C0" w:rsidRDefault="00FB0930"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rsidR="00FB0930" w:rsidRPr="008570C0" w:rsidRDefault="00FB0930" w:rsidP="00112D7B">
            <w:pPr>
              <w:rPr>
                <w:rFonts w:ascii="Leelawadee UI" w:hAnsi="Leelawadee UI" w:cs="Leelawadee UI"/>
                <w:b/>
                <w:sz w:val="18"/>
                <w:szCs w:val="18"/>
                <w:lang w:val="es-ES_tradnl" w:eastAsia="es-ES"/>
              </w:rPr>
            </w:pPr>
            <w:r w:rsidRPr="00FD7459">
              <w:rPr>
                <w:rFonts w:ascii="Leelawadee UI" w:hAnsi="Leelawadee UI" w:cs="Leelawadee UI"/>
                <w:b/>
                <w:noProof/>
                <w:sz w:val="18"/>
                <w:szCs w:val="18"/>
                <w:lang w:val="es-ES_tradnl" w:eastAsia="es-ES"/>
              </w:rPr>
              <w:t>Se podrá adjudicar a varios licitantes</w:t>
            </w:r>
          </w:p>
        </w:tc>
      </w:tr>
      <w:tr w:rsidR="00FB0930" w:rsidRPr="008570C0" w:rsidTr="008570C0">
        <w:tc>
          <w:tcPr>
            <w:tcW w:w="4106" w:type="dxa"/>
            <w:vAlign w:val="center"/>
          </w:tcPr>
          <w:p w:rsidR="00FB0930" w:rsidRPr="008570C0" w:rsidRDefault="00FB0930"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rsidR="00FB0930" w:rsidRPr="008570C0" w:rsidRDefault="00FB0930" w:rsidP="00112D7B">
            <w:pPr>
              <w:rPr>
                <w:rFonts w:ascii="Leelawadee UI" w:hAnsi="Leelawadee UI" w:cs="Leelawadee UI"/>
                <w:b/>
                <w:sz w:val="18"/>
                <w:szCs w:val="18"/>
                <w:lang w:val="es-ES_tradnl" w:eastAsia="es-ES"/>
              </w:rPr>
            </w:pPr>
            <w:r w:rsidRPr="00FD7459">
              <w:rPr>
                <w:rFonts w:ascii="Leelawadee UI" w:hAnsi="Leelawadee UI" w:cs="Leelawadee UI"/>
                <w:b/>
                <w:noProof/>
                <w:sz w:val="18"/>
                <w:szCs w:val="18"/>
                <w:lang w:val="es-ES_tradnl" w:eastAsia="es-ES"/>
              </w:rPr>
              <w:t>221, 273 y 329</w:t>
            </w:r>
          </w:p>
        </w:tc>
      </w:tr>
      <w:tr w:rsidR="00FB0930" w:rsidRPr="008570C0" w:rsidTr="008570C0">
        <w:tc>
          <w:tcPr>
            <w:tcW w:w="4106" w:type="dxa"/>
            <w:vAlign w:val="center"/>
          </w:tcPr>
          <w:p w:rsidR="00FB0930" w:rsidRPr="008570C0" w:rsidRDefault="00FB0930"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rsidR="00FB0930" w:rsidRPr="008570C0" w:rsidRDefault="00FB0930"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FB0930" w:rsidRPr="008570C0" w:rsidTr="006D4358">
        <w:trPr>
          <w:trHeight w:val="303"/>
        </w:trPr>
        <w:tc>
          <w:tcPr>
            <w:tcW w:w="4106" w:type="dxa"/>
            <w:vAlign w:val="center"/>
          </w:tcPr>
          <w:p w:rsidR="00FB0930" w:rsidRPr="008570C0" w:rsidRDefault="00FB0930"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rsidR="00FB0930" w:rsidRPr="008570C0" w:rsidRDefault="00FB0930" w:rsidP="00112D7B">
            <w:pPr>
              <w:spacing w:after="200" w:line="276" w:lineRule="auto"/>
              <w:rPr>
                <w:rFonts w:ascii="Leelawadee UI" w:hAnsi="Leelawadee UI" w:cs="Leelawadee UI"/>
                <w:b/>
                <w:sz w:val="18"/>
                <w:szCs w:val="18"/>
              </w:rPr>
            </w:pPr>
            <w:r w:rsidRPr="00FD7459">
              <w:rPr>
                <w:rFonts w:ascii="Leelawadee UI" w:hAnsi="Leelawadee UI" w:cs="Leelawadee UI"/>
                <w:b/>
                <w:noProof/>
                <w:sz w:val="18"/>
                <w:szCs w:val="18"/>
              </w:rPr>
              <w:t>Viernes 21 de abril de 2023</w:t>
            </w:r>
          </w:p>
        </w:tc>
      </w:tr>
      <w:tr w:rsidR="00FB0930" w:rsidRPr="008570C0" w:rsidTr="006D4358">
        <w:trPr>
          <w:trHeight w:val="948"/>
        </w:trPr>
        <w:tc>
          <w:tcPr>
            <w:tcW w:w="4106" w:type="dxa"/>
            <w:vAlign w:val="center"/>
          </w:tcPr>
          <w:p w:rsidR="00FB0930" w:rsidRPr="008570C0" w:rsidRDefault="00FB0930"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rsidR="00FB0930" w:rsidRPr="008570C0" w:rsidRDefault="00FB0930"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rsidR="00FB0930" w:rsidRPr="008570C0" w:rsidRDefault="00FB0930"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rsidR="00FB0930" w:rsidRPr="008570C0" w:rsidRDefault="00FB0930"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FB0930" w:rsidRPr="008570C0" w:rsidTr="008570C0">
        <w:tc>
          <w:tcPr>
            <w:tcW w:w="4106" w:type="dxa"/>
            <w:vAlign w:val="center"/>
          </w:tcPr>
          <w:p w:rsidR="00FB0930" w:rsidRPr="008570C0" w:rsidRDefault="00FB0930"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rsidR="00FB0930" w:rsidRPr="008570C0" w:rsidRDefault="00FB0930" w:rsidP="00112D7B">
            <w:pPr>
              <w:spacing w:after="200" w:line="276" w:lineRule="auto"/>
              <w:rPr>
                <w:rFonts w:ascii="Leelawadee UI" w:hAnsi="Leelawadee UI" w:cs="Leelawadee UI"/>
                <w:sz w:val="18"/>
                <w:szCs w:val="18"/>
              </w:rPr>
            </w:pPr>
            <w:r w:rsidRPr="00FD7459">
              <w:rPr>
                <w:rFonts w:ascii="Leelawadee UI" w:hAnsi="Leelawadee UI" w:cs="Leelawadee UI"/>
                <w:b/>
                <w:bCs/>
                <w:noProof/>
                <w:sz w:val="18"/>
                <w:szCs w:val="18"/>
              </w:rPr>
              <w:t>02 de mayo de 2023</w:t>
            </w:r>
            <w:r w:rsidRPr="008570C0">
              <w:rPr>
                <w:rFonts w:ascii="Leelawadee UI" w:hAnsi="Leelawadee UI" w:cs="Leelawadee UI"/>
                <w:b/>
                <w:bCs/>
                <w:noProof/>
                <w:sz w:val="18"/>
                <w:szCs w:val="18"/>
              </w:rPr>
              <w:t xml:space="preserve"> a las 13:00 horas.</w:t>
            </w:r>
            <w:r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FB0930" w:rsidRPr="008570C0" w:rsidTr="00546EA7">
        <w:trPr>
          <w:trHeight w:val="1236"/>
        </w:trPr>
        <w:tc>
          <w:tcPr>
            <w:tcW w:w="4106" w:type="dxa"/>
            <w:vAlign w:val="center"/>
          </w:tcPr>
          <w:p w:rsidR="00FB0930" w:rsidRPr="008570C0" w:rsidRDefault="00FB0930"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rsidR="00FB0930" w:rsidRPr="00546EA7" w:rsidRDefault="00FB0930" w:rsidP="00546EA7">
            <w:pPr>
              <w:spacing w:after="200" w:line="276" w:lineRule="auto"/>
              <w:rPr>
                <w:rFonts w:ascii="Leelawadee UI" w:hAnsi="Leelawadee UI" w:cs="Leelawadee UI"/>
                <w:b/>
                <w:sz w:val="18"/>
                <w:szCs w:val="18"/>
              </w:rPr>
            </w:pPr>
            <w:r w:rsidRPr="00FD7459">
              <w:rPr>
                <w:rFonts w:ascii="Leelawadee UI" w:hAnsi="Leelawadee UI" w:cs="Leelawadee UI"/>
                <w:b/>
                <w:noProof/>
                <w:sz w:val="18"/>
                <w:szCs w:val="18"/>
              </w:rPr>
              <w:t>02 de mayo de 2023</w:t>
            </w:r>
            <w:r w:rsidRPr="008570C0">
              <w:rPr>
                <w:rFonts w:ascii="Leelawadee UI" w:hAnsi="Leelawadee UI" w:cs="Leelawadee UI"/>
                <w:b/>
                <w:noProof/>
                <w:sz w:val="18"/>
                <w:szCs w:val="18"/>
              </w:rPr>
              <w:t xml:space="preserve"> a las 13:00 horas.</w:t>
            </w:r>
            <w:r w:rsidRPr="008570C0">
              <w:rPr>
                <w:rFonts w:ascii="Leelawadee UI" w:hAnsi="Leelawadee UI" w:cs="Leelawadee UI"/>
                <w:b/>
                <w:sz w:val="18"/>
                <w:szCs w:val="18"/>
              </w:rPr>
              <w:t xml:space="preserve"> </w:t>
            </w:r>
            <w:r w:rsidRPr="008570C0">
              <w:rPr>
                <w:rFonts w:ascii="Leelawadee UI" w:hAnsi="Leelawadee UI" w:cs="Leelawadee UI"/>
                <w:sz w:val="18"/>
                <w:szCs w:val="18"/>
              </w:rPr>
              <w:t>En las oficinas de Órgano Interno de Control, con domicilio: Independencia 105 Sur, colonia centro en Tlajomulco de Zúñiga, Jalisco</w:t>
            </w:r>
          </w:p>
        </w:tc>
      </w:tr>
      <w:tr w:rsidR="00FB0930" w:rsidRPr="008570C0" w:rsidTr="00FF5693">
        <w:trPr>
          <w:trHeight w:val="631"/>
        </w:trPr>
        <w:tc>
          <w:tcPr>
            <w:tcW w:w="4106" w:type="dxa"/>
            <w:vAlign w:val="center"/>
          </w:tcPr>
          <w:p w:rsidR="00FB0930" w:rsidRPr="008570C0" w:rsidRDefault="00FB0930"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rsidR="00FB0930" w:rsidRPr="008570C0" w:rsidRDefault="00FB0930"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FB0930" w:rsidRPr="008570C0" w:rsidTr="008570C0">
        <w:tc>
          <w:tcPr>
            <w:tcW w:w="4106" w:type="dxa"/>
            <w:vAlign w:val="center"/>
          </w:tcPr>
          <w:p w:rsidR="00FB0930" w:rsidRPr="008570C0" w:rsidRDefault="00FB0930"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rsidR="00FB0930" w:rsidRPr="008570C0" w:rsidRDefault="00FB0930"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rsidR="00FB0930" w:rsidRDefault="00FB0930" w:rsidP="00E41DF6">
      <w:pPr>
        <w:rPr>
          <w:rFonts w:ascii="Leelawadee UI" w:hAnsi="Leelawadee UI" w:cs="Leelawadee UI"/>
          <w:b/>
          <w:bCs/>
          <w:sz w:val="18"/>
          <w:szCs w:val="18"/>
        </w:rPr>
      </w:pPr>
    </w:p>
    <w:p w:rsidR="00FB0930" w:rsidRPr="008570C0" w:rsidRDefault="00FB0930" w:rsidP="00112D7B">
      <w:pPr>
        <w:jc w:val="center"/>
        <w:rPr>
          <w:rFonts w:ascii="Leelawadee UI" w:hAnsi="Leelawadee UI" w:cs="Leelawadee UI"/>
          <w:b/>
          <w:bCs/>
          <w:sz w:val="18"/>
          <w:szCs w:val="18"/>
        </w:rPr>
      </w:pPr>
      <w:r w:rsidRPr="008570C0">
        <w:rPr>
          <w:rFonts w:ascii="Leelawadee UI" w:hAnsi="Leelawadee UI" w:cs="Leelawadee UI"/>
          <w:b/>
          <w:bCs/>
          <w:sz w:val="18"/>
          <w:szCs w:val="18"/>
        </w:rPr>
        <w:lastRenderedPageBreak/>
        <w:t>BASES</w:t>
      </w: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3"/>
        <w:gridCol w:w="1293"/>
        <w:gridCol w:w="1116"/>
        <w:gridCol w:w="6188"/>
      </w:tblGrid>
      <w:tr w:rsidR="00FB0930" w:rsidRPr="008570C0" w:rsidTr="006968C6">
        <w:trPr>
          <w:trHeight w:val="315"/>
          <w:jc w:val="center"/>
        </w:trPr>
        <w:tc>
          <w:tcPr>
            <w:tcW w:w="983" w:type="dxa"/>
            <w:shd w:val="clear" w:color="auto" w:fill="006666"/>
            <w:vAlign w:val="center"/>
            <w:hideMark/>
          </w:tcPr>
          <w:p w:rsidR="00FB0930" w:rsidRPr="00DB696B" w:rsidRDefault="00FB0930" w:rsidP="004E0411">
            <w:pPr>
              <w:spacing w:after="0" w:line="240" w:lineRule="auto"/>
              <w:jc w:val="center"/>
              <w:rPr>
                <w:rFonts w:ascii="Leelawadee UI" w:eastAsia="Times New Roman" w:hAnsi="Leelawadee UI" w:cs="Leelawadee UI"/>
                <w:b/>
                <w:bCs/>
                <w:color w:val="000000"/>
                <w:sz w:val="18"/>
                <w:szCs w:val="18"/>
                <w:lang w:eastAsia="es-MX"/>
              </w:rPr>
            </w:pPr>
            <w:r w:rsidRPr="00DB696B">
              <w:rPr>
                <w:rFonts w:ascii="Leelawadee UI" w:eastAsia="Times New Roman" w:hAnsi="Leelawadee UI" w:cs="Leelawadee UI"/>
                <w:b/>
                <w:bCs/>
                <w:color w:val="FFFFFF" w:themeColor="background1"/>
                <w:sz w:val="18"/>
                <w:szCs w:val="18"/>
                <w:lang w:eastAsia="es-MX"/>
              </w:rPr>
              <w:t>PARTIDA</w:t>
            </w:r>
          </w:p>
        </w:tc>
        <w:tc>
          <w:tcPr>
            <w:tcW w:w="1293" w:type="dxa"/>
            <w:shd w:val="clear" w:color="auto" w:fill="006666"/>
            <w:vAlign w:val="center"/>
            <w:hideMark/>
          </w:tcPr>
          <w:p w:rsidR="00FB0930" w:rsidRPr="00DB696B" w:rsidRDefault="00FB0930" w:rsidP="004E0411">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CANTIDAD</w:t>
            </w:r>
          </w:p>
        </w:tc>
        <w:tc>
          <w:tcPr>
            <w:tcW w:w="1116" w:type="dxa"/>
            <w:shd w:val="clear" w:color="auto" w:fill="006666"/>
            <w:vAlign w:val="center"/>
            <w:hideMark/>
          </w:tcPr>
          <w:p w:rsidR="00FB0930" w:rsidRPr="00DB696B" w:rsidRDefault="00FB0930" w:rsidP="004E0411">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 xml:space="preserve">U/M </w:t>
            </w:r>
          </w:p>
        </w:tc>
        <w:tc>
          <w:tcPr>
            <w:tcW w:w="6188" w:type="dxa"/>
            <w:shd w:val="clear" w:color="auto" w:fill="006666"/>
            <w:vAlign w:val="center"/>
            <w:hideMark/>
          </w:tcPr>
          <w:p w:rsidR="00FB0930" w:rsidRPr="00DB696B" w:rsidRDefault="00FB0930" w:rsidP="004E0411">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DESCRIPCIÓN</w:t>
            </w:r>
          </w:p>
        </w:tc>
      </w:tr>
      <w:tr w:rsidR="0058735A" w:rsidRPr="008570C0" w:rsidTr="00440E5F">
        <w:trPr>
          <w:trHeight w:val="460"/>
          <w:jc w:val="center"/>
        </w:trPr>
        <w:tc>
          <w:tcPr>
            <w:tcW w:w="983" w:type="dxa"/>
            <w:shd w:val="clear" w:color="auto" w:fill="auto"/>
            <w:vAlign w:val="center"/>
            <w:hideMark/>
          </w:tcPr>
          <w:p w:rsidR="0058735A" w:rsidRPr="00DB696B" w:rsidRDefault="0058735A" w:rsidP="0058735A">
            <w:pPr>
              <w:spacing w:after="0" w:line="240" w:lineRule="auto"/>
              <w:jc w:val="center"/>
              <w:rPr>
                <w:rFonts w:ascii="Leelawadee UI" w:eastAsia="Times New Roman" w:hAnsi="Leelawadee UI" w:cs="Leelawadee UI"/>
                <w:b/>
                <w:bCs/>
                <w:color w:val="000000"/>
                <w:sz w:val="18"/>
                <w:szCs w:val="18"/>
                <w:lang w:eastAsia="es-MX"/>
              </w:rPr>
            </w:pPr>
            <w:r w:rsidRPr="00DB696B">
              <w:rPr>
                <w:rFonts w:ascii="Leelawadee UI" w:eastAsia="Times New Roman" w:hAnsi="Leelawadee UI" w:cs="Leelawadee UI"/>
                <w:b/>
                <w:bCs/>
                <w:color w:val="000000"/>
                <w:sz w:val="18"/>
                <w:szCs w:val="18"/>
                <w:lang w:eastAsia="es-MX"/>
              </w:rPr>
              <w:t>1</w:t>
            </w:r>
          </w:p>
        </w:tc>
        <w:tc>
          <w:tcPr>
            <w:tcW w:w="1293" w:type="dxa"/>
            <w:tcBorders>
              <w:top w:val="nil"/>
              <w:left w:val="single" w:sz="4" w:space="0" w:color="auto"/>
              <w:bottom w:val="single" w:sz="4" w:space="0" w:color="auto"/>
              <w:right w:val="single" w:sz="4" w:space="0" w:color="auto"/>
            </w:tcBorders>
            <w:shd w:val="clear" w:color="auto" w:fill="auto"/>
            <w:vAlign w:val="center"/>
          </w:tcPr>
          <w:p w:rsidR="0058735A" w:rsidRPr="00070366" w:rsidRDefault="0058735A" w:rsidP="0058735A">
            <w:pPr>
              <w:jc w:val="center"/>
              <w:rPr>
                <w:rFonts w:ascii="Leelawadee UI" w:hAnsi="Leelawadee UI" w:cs="Leelawadee UI"/>
                <w:sz w:val="20"/>
                <w:szCs w:val="20"/>
              </w:rPr>
            </w:pPr>
            <w:r w:rsidRPr="00070366">
              <w:rPr>
                <w:rFonts w:ascii="Leelawadee UI" w:eastAsia="Calibri" w:hAnsi="Leelawadee UI" w:cs="Leelawadee UI"/>
                <w:sz w:val="20"/>
                <w:szCs w:val="20"/>
              </w:rPr>
              <w:t>1</w:t>
            </w:r>
          </w:p>
        </w:tc>
        <w:tc>
          <w:tcPr>
            <w:tcW w:w="1116" w:type="dxa"/>
            <w:tcBorders>
              <w:top w:val="nil"/>
              <w:left w:val="nil"/>
              <w:bottom w:val="single" w:sz="4" w:space="0" w:color="auto"/>
              <w:right w:val="single" w:sz="4" w:space="0" w:color="auto"/>
            </w:tcBorders>
            <w:shd w:val="clear" w:color="auto" w:fill="auto"/>
            <w:vAlign w:val="center"/>
          </w:tcPr>
          <w:p w:rsidR="0058735A" w:rsidRPr="00070366" w:rsidRDefault="0058735A" w:rsidP="0058735A">
            <w:pPr>
              <w:jc w:val="center"/>
              <w:rPr>
                <w:rFonts w:ascii="Leelawadee UI" w:hAnsi="Leelawadee UI" w:cs="Leelawadee UI"/>
                <w:sz w:val="20"/>
                <w:szCs w:val="20"/>
              </w:rPr>
            </w:pPr>
            <w:r w:rsidRPr="00070366">
              <w:rPr>
                <w:rFonts w:ascii="Leelawadee UI" w:eastAsia="Calibri" w:hAnsi="Leelawadee UI" w:cs="Leelawadee UI"/>
                <w:color w:val="000000"/>
                <w:sz w:val="20"/>
                <w:szCs w:val="20"/>
              </w:rPr>
              <w:t>Servicio</w:t>
            </w:r>
          </w:p>
        </w:tc>
        <w:tc>
          <w:tcPr>
            <w:tcW w:w="6188" w:type="dxa"/>
            <w:tcBorders>
              <w:top w:val="nil"/>
              <w:left w:val="nil"/>
              <w:bottom w:val="single" w:sz="4" w:space="0" w:color="auto"/>
              <w:right w:val="single" w:sz="4" w:space="0" w:color="auto"/>
            </w:tcBorders>
            <w:shd w:val="clear" w:color="auto" w:fill="auto"/>
            <w:vAlign w:val="center"/>
          </w:tcPr>
          <w:p w:rsidR="0058735A" w:rsidRPr="00070366" w:rsidRDefault="0058735A" w:rsidP="0058735A">
            <w:pPr>
              <w:jc w:val="both"/>
              <w:rPr>
                <w:rFonts w:ascii="Leelawadee UI" w:hAnsi="Leelawadee UI" w:cs="Leelawadee UI"/>
                <w:sz w:val="20"/>
                <w:szCs w:val="20"/>
              </w:rPr>
            </w:pPr>
            <w:r w:rsidRPr="00070366">
              <w:rPr>
                <w:rFonts w:ascii="Leelawadee UI" w:eastAsia="Calibri" w:hAnsi="Leelawadee UI" w:cs="Leelawadee UI"/>
                <w:sz w:val="20"/>
                <w:szCs w:val="20"/>
              </w:rPr>
              <w:t>Ambulancia con 2 paramédicos con horario, durante 3 días.</w:t>
            </w:r>
          </w:p>
        </w:tc>
      </w:tr>
      <w:tr w:rsidR="0058735A" w:rsidRPr="008570C0" w:rsidTr="00440E5F">
        <w:trPr>
          <w:trHeight w:val="416"/>
          <w:jc w:val="center"/>
        </w:trPr>
        <w:tc>
          <w:tcPr>
            <w:tcW w:w="983" w:type="dxa"/>
            <w:shd w:val="clear" w:color="auto" w:fill="auto"/>
            <w:vAlign w:val="center"/>
            <w:hideMark/>
          </w:tcPr>
          <w:p w:rsidR="0058735A" w:rsidRPr="00DB696B" w:rsidRDefault="0058735A" w:rsidP="0058735A">
            <w:pPr>
              <w:spacing w:after="0" w:line="240" w:lineRule="auto"/>
              <w:jc w:val="center"/>
              <w:rPr>
                <w:rFonts w:ascii="Leelawadee UI" w:eastAsia="Times New Roman" w:hAnsi="Leelawadee UI" w:cs="Leelawadee UI"/>
                <w:b/>
                <w:bCs/>
                <w:color w:val="000000"/>
                <w:sz w:val="18"/>
                <w:szCs w:val="18"/>
                <w:lang w:eastAsia="es-MX"/>
              </w:rPr>
            </w:pPr>
            <w:r w:rsidRPr="00DB696B">
              <w:rPr>
                <w:rFonts w:ascii="Leelawadee UI" w:eastAsia="Times New Roman" w:hAnsi="Leelawadee UI" w:cs="Leelawadee UI"/>
                <w:b/>
                <w:bCs/>
                <w:color w:val="000000"/>
                <w:sz w:val="18"/>
                <w:szCs w:val="18"/>
                <w:lang w:eastAsia="es-MX"/>
              </w:rPr>
              <w:t>2</w:t>
            </w:r>
          </w:p>
        </w:tc>
        <w:tc>
          <w:tcPr>
            <w:tcW w:w="1293" w:type="dxa"/>
            <w:tcBorders>
              <w:top w:val="nil"/>
              <w:left w:val="single" w:sz="4" w:space="0" w:color="auto"/>
              <w:bottom w:val="single" w:sz="4" w:space="0" w:color="auto"/>
              <w:right w:val="single" w:sz="4" w:space="0" w:color="auto"/>
            </w:tcBorders>
            <w:shd w:val="clear" w:color="auto" w:fill="auto"/>
            <w:vAlign w:val="center"/>
          </w:tcPr>
          <w:p w:rsidR="0058735A" w:rsidRPr="00070366" w:rsidRDefault="0058735A" w:rsidP="0058735A">
            <w:pPr>
              <w:jc w:val="center"/>
              <w:rPr>
                <w:rFonts w:ascii="Leelawadee UI" w:hAnsi="Leelawadee UI" w:cs="Leelawadee UI"/>
                <w:sz w:val="20"/>
                <w:szCs w:val="20"/>
              </w:rPr>
            </w:pPr>
            <w:r w:rsidRPr="00070366">
              <w:rPr>
                <w:rFonts w:ascii="Leelawadee UI" w:eastAsia="Calibri" w:hAnsi="Leelawadee UI" w:cs="Leelawadee UI"/>
                <w:sz w:val="20"/>
                <w:szCs w:val="20"/>
              </w:rPr>
              <w:t>1</w:t>
            </w:r>
          </w:p>
        </w:tc>
        <w:tc>
          <w:tcPr>
            <w:tcW w:w="1116" w:type="dxa"/>
            <w:tcBorders>
              <w:top w:val="nil"/>
              <w:left w:val="nil"/>
              <w:bottom w:val="single" w:sz="4" w:space="0" w:color="auto"/>
              <w:right w:val="single" w:sz="4" w:space="0" w:color="auto"/>
            </w:tcBorders>
            <w:shd w:val="clear" w:color="auto" w:fill="auto"/>
            <w:vAlign w:val="center"/>
          </w:tcPr>
          <w:p w:rsidR="0058735A" w:rsidRPr="00070366" w:rsidRDefault="0058735A" w:rsidP="0058735A">
            <w:pPr>
              <w:jc w:val="center"/>
              <w:rPr>
                <w:rFonts w:ascii="Leelawadee UI" w:hAnsi="Leelawadee UI" w:cs="Leelawadee UI"/>
                <w:sz w:val="20"/>
                <w:szCs w:val="20"/>
              </w:rPr>
            </w:pPr>
            <w:r w:rsidRPr="00070366">
              <w:rPr>
                <w:rFonts w:ascii="Leelawadee UI" w:eastAsia="Calibri" w:hAnsi="Leelawadee UI" w:cs="Leelawadee UI"/>
                <w:sz w:val="20"/>
                <w:szCs w:val="20"/>
              </w:rPr>
              <w:t>Servicio</w:t>
            </w:r>
          </w:p>
        </w:tc>
        <w:tc>
          <w:tcPr>
            <w:tcW w:w="6188" w:type="dxa"/>
            <w:tcBorders>
              <w:top w:val="nil"/>
              <w:left w:val="nil"/>
              <w:bottom w:val="single" w:sz="4" w:space="0" w:color="auto"/>
              <w:right w:val="single" w:sz="4" w:space="0" w:color="auto"/>
            </w:tcBorders>
            <w:shd w:val="clear" w:color="auto" w:fill="auto"/>
            <w:vAlign w:val="center"/>
          </w:tcPr>
          <w:p w:rsidR="0058735A" w:rsidRPr="00070366" w:rsidRDefault="0058735A" w:rsidP="0058735A">
            <w:pPr>
              <w:jc w:val="both"/>
              <w:rPr>
                <w:rFonts w:ascii="Leelawadee UI" w:hAnsi="Leelawadee UI" w:cs="Leelawadee UI"/>
                <w:sz w:val="20"/>
                <w:szCs w:val="20"/>
              </w:rPr>
            </w:pPr>
            <w:r w:rsidRPr="00070366">
              <w:rPr>
                <w:rFonts w:ascii="Leelawadee UI" w:eastAsia="Calibri" w:hAnsi="Leelawadee UI" w:cs="Leelawadee UI"/>
                <w:sz w:val="20"/>
                <w:szCs w:val="20"/>
              </w:rPr>
              <w:t>Servicio de platillos diarios por la tarde durante el evento, para 30 personas, que contenga Proteínas, carbohidratos, verduras y bebida, así mismo Coffe break para 30 personas durante las mañanas que incluya aguas de 500 ml, Café, galletas y snacks. Por 3 días.</w:t>
            </w:r>
          </w:p>
        </w:tc>
      </w:tr>
      <w:tr w:rsidR="0058735A" w:rsidRPr="008570C0" w:rsidTr="00440E5F">
        <w:trPr>
          <w:trHeight w:val="416"/>
          <w:jc w:val="center"/>
        </w:trPr>
        <w:tc>
          <w:tcPr>
            <w:tcW w:w="983" w:type="dxa"/>
            <w:shd w:val="clear" w:color="auto" w:fill="auto"/>
            <w:vAlign w:val="center"/>
          </w:tcPr>
          <w:p w:rsidR="0058735A" w:rsidRPr="00DB696B" w:rsidRDefault="0058735A" w:rsidP="0058735A">
            <w:pPr>
              <w:spacing w:after="0" w:line="240" w:lineRule="auto"/>
              <w:jc w:val="center"/>
              <w:rPr>
                <w:rFonts w:ascii="Leelawadee UI" w:eastAsia="Times New Roman" w:hAnsi="Leelawadee UI" w:cs="Leelawadee UI"/>
                <w:b/>
                <w:bCs/>
                <w:color w:val="000000"/>
                <w:sz w:val="18"/>
                <w:szCs w:val="18"/>
                <w:lang w:eastAsia="es-MX"/>
              </w:rPr>
            </w:pPr>
            <w:r>
              <w:rPr>
                <w:rFonts w:ascii="Leelawadee UI" w:eastAsia="Times New Roman" w:hAnsi="Leelawadee UI" w:cs="Leelawadee UI"/>
                <w:b/>
                <w:bCs/>
                <w:color w:val="000000"/>
                <w:sz w:val="18"/>
                <w:szCs w:val="18"/>
                <w:lang w:eastAsia="es-MX"/>
              </w:rPr>
              <w:t>3</w:t>
            </w:r>
          </w:p>
        </w:tc>
        <w:tc>
          <w:tcPr>
            <w:tcW w:w="1293" w:type="dxa"/>
            <w:tcBorders>
              <w:top w:val="nil"/>
              <w:left w:val="single" w:sz="4" w:space="0" w:color="auto"/>
              <w:bottom w:val="single" w:sz="4" w:space="0" w:color="auto"/>
              <w:right w:val="single" w:sz="4" w:space="0" w:color="auto"/>
            </w:tcBorders>
            <w:shd w:val="clear" w:color="auto" w:fill="auto"/>
            <w:vAlign w:val="center"/>
          </w:tcPr>
          <w:p w:rsidR="0058735A" w:rsidRPr="00070366" w:rsidRDefault="0058735A" w:rsidP="0058735A">
            <w:pPr>
              <w:jc w:val="center"/>
              <w:rPr>
                <w:rFonts w:ascii="Leelawadee UI" w:hAnsi="Leelawadee UI" w:cs="Leelawadee UI"/>
                <w:sz w:val="20"/>
                <w:szCs w:val="20"/>
              </w:rPr>
            </w:pPr>
            <w:r w:rsidRPr="00070366">
              <w:rPr>
                <w:rFonts w:ascii="Leelawadee UI" w:eastAsia="Calibri" w:hAnsi="Leelawadee UI" w:cs="Leelawadee UI"/>
                <w:sz w:val="20"/>
                <w:szCs w:val="20"/>
              </w:rPr>
              <w:t>20</w:t>
            </w:r>
          </w:p>
        </w:tc>
        <w:tc>
          <w:tcPr>
            <w:tcW w:w="1116" w:type="dxa"/>
            <w:tcBorders>
              <w:top w:val="nil"/>
              <w:left w:val="nil"/>
              <w:bottom w:val="single" w:sz="4" w:space="0" w:color="auto"/>
              <w:right w:val="single" w:sz="4" w:space="0" w:color="auto"/>
            </w:tcBorders>
            <w:shd w:val="clear" w:color="auto" w:fill="auto"/>
            <w:vAlign w:val="center"/>
          </w:tcPr>
          <w:p w:rsidR="0058735A" w:rsidRPr="00070366" w:rsidRDefault="0058735A" w:rsidP="0058735A">
            <w:pPr>
              <w:jc w:val="center"/>
              <w:rPr>
                <w:rFonts w:ascii="Leelawadee UI" w:hAnsi="Leelawadee UI" w:cs="Leelawadee UI"/>
                <w:sz w:val="20"/>
                <w:szCs w:val="20"/>
              </w:rPr>
            </w:pPr>
            <w:r w:rsidRPr="00070366">
              <w:rPr>
                <w:rFonts w:ascii="Leelawadee UI" w:eastAsia="Calibri" w:hAnsi="Leelawadee UI" w:cs="Leelawadee UI"/>
                <w:sz w:val="20"/>
                <w:szCs w:val="20"/>
              </w:rPr>
              <w:t>Pieza</w:t>
            </w:r>
          </w:p>
        </w:tc>
        <w:tc>
          <w:tcPr>
            <w:tcW w:w="6188" w:type="dxa"/>
            <w:tcBorders>
              <w:top w:val="nil"/>
              <w:left w:val="nil"/>
              <w:bottom w:val="single" w:sz="4" w:space="0" w:color="auto"/>
              <w:right w:val="single" w:sz="4" w:space="0" w:color="auto"/>
            </w:tcBorders>
            <w:shd w:val="clear" w:color="auto" w:fill="auto"/>
            <w:vAlign w:val="center"/>
          </w:tcPr>
          <w:p w:rsidR="0058735A" w:rsidRPr="00070366" w:rsidRDefault="0058735A" w:rsidP="0058735A">
            <w:pPr>
              <w:jc w:val="both"/>
              <w:rPr>
                <w:rFonts w:ascii="Leelawadee UI" w:hAnsi="Leelawadee UI" w:cs="Leelawadee UI"/>
                <w:sz w:val="20"/>
                <w:szCs w:val="20"/>
              </w:rPr>
            </w:pPr>
            <w:r w:rsidRPr="00070366">
              <w:rPr>
                <w:rFonts w:ascii="Leelawadee UI" w:eastAsia="Calibri" w:hAnsi="Leelawadee UI" w:cs="Leelawadee UI"/>
                <w:sz w:val="20"/>
                <w:szCs w:val="20"/>
              </w:rPr>
              <w:t>Reconocimientos tamaño carta con base de madera y lamina sublimada personalizada.</w:t>
            </w:r>
          </w:p>
        </w:tc>
      </w:tr>
      <w:tr w:rsidR="0058735A" w:rsidRPr="008570C0" w:rsidTr="00440E5F">
        <w:trPr>
          <w:trHeight w:val="416"/>
          <w:jc w:val="center"/>
        </w:trPr>
        <w:tc>
          <w:tcPr>
            <w:tcW w:w="983" w:type="dxa"/>
            <w:shd w:val="clear" w:color="auto" w:fill="auto"/>
            <w:vAlign w:val="center"/>
          </w:tcPr>
          <w:p w:rsidR="0058735A" w:rsidRPr="00DB696B" w:rsidRDefault="0058735A" w:rsidP="0058735A">
            <w:pPr>
              <w:spacing w:after="0" w:line="240" w:lineRule="auto"/>
              <w:jc w:val="center"/>
              <w:rPr>
                <w:rFonts w:ascii="Leelawadee UI" w:eastAsia="Times New Roman" w:hAnsi="Leelawadee UI" w:cs="Leelawadee UI"/>
                <w:b/>
                <w:bCs/>
                <w:color w:val="000000"/>
                <w:sz w:val="18"/>
                <w:szCs w:val="18"/>
                <w:lang w:eastAsia="es-MX"/>
              </w:rPr>
            </w:pPr>
            <w:r>
              <w:rPr>
                <w:rFonts w:ascii="Leelawadee UI" w:eastAsia="Times New Roman" w:hAnsi="Leelawadee UI" w:cs="Leelawadee UI"/>
                <w:b/>
                <w:bCs/>
                <w:color w:val="000000"/>
                <w:sz w:val="18"/>
                <w:szCs w:val="18"/>
                <w:lang w:eastAsia="es-MX"/>
              </w:rPr>
              <w:t>4</w:t>
            </w:r>
          </w:p>
        </w:tc>
        <w:tc>
          <w:tcPr>
            <w:tcW w:w="1293" w:type="dxa"/>
            <w:tcBorders>
              <w:top w:val="nil"/>
              <w:left w:val="single" w:sz="4" w:space="0" w:color="auto"/>
              <w:bottom w:val="single" w:sz="4" w:space="0" w:color="auto"/>
              <w:right w:val="single" w:sz="4" w:space="0" w:color="auto"/>
            </w:tcBorders>
            <w:shd w:val="clear" w:color="auto" w:fill="auto"/>
            <w:vAlign w:val="center"/>
          </w:tcPr>
          <w:p w:rsidR="0058735A" w:rsidRPr="00070366" w:rsidRDefault="0058735A" w:rsidP="0058735A">
            <w:pPr>
              <w:jc w:val="center"/>
              <w:rPr>
                <w:rFonts w:ascii="Leelawadee UI" w:hAnsi="Leelawadee UI" w:cs="Leelawadee UI"/>
                <w:sz w:val="20"/>
                <w:szCs w:val="20"/>
              </w:rPr>
            </w:pPr>
            <w:r w:rsidRPr="00070366">
              <w:rPr>
                <w:rFonts w:ascii="Leelawadee UI" w:eastAsia="Calibri" w:hAnsi="Leelawadee UI" w:cs="Leelawadee UI"/>
                <w:sz w:val="20"/>
                <w:szCs w:val="20"/>
              </w:rPr>
              <w:t>1</w:t>
            </w:r>
          </w:p>
        </w:tc>
        <w:tc>
          <w:tcPr>
            <w:tcW w:w="1116" w:type="dxa"/>
            <w:tcBorders>
              <w:top w:val="nil"/>
              <w:left w:val="nil"/>
              <w:bottom w:val="single" w:sz="4" w:space="0" w:color="auto"/>
              <w:right w:val="single" w:sz="4" w:space="0" w:color="auto"/>
            </w:tcBorders>
            <w:shd w:val="clear" w:color="auto" w:fill="auto"/>
            <w:vAlign w:val="center"/>
          </w:tcPr>
          <w:p w:rsidR="0058735A" w:rsidRPr="00070366" w:rsidRDefault="0058735A" w:rsidP="0058735A">
            <w:pPr>
              <w:jc w:val="center"/>
              <w:rPr>
                <w:rFonts w:ascii="Leelawadee UI" w:hAnsi="Leelawadee UI" w:cs="Leelawadee UI"/>
                <w:sz w:val="20"/>
                <w:szCs w:val="20"/>
              </w:rPr>
            </w:pPr>
            <w:r w:rsidRPr="00070366">
              <w:rPr>
                <w:rFonts w:ascii="Leelawadee UI" w:eastAsia="Calibri" w:hAnsi="Leelawadee UI" w:cs="Leelawadee UI"/>
                <w:sz w:val="20"/>
                <w:szCs w:val="20"/>
              </w:rPr>
              <w:t>Servicio</w:t>
            </w:r>
          </w:p>
        </w:tc>
        <w:tc>
          <w:tcPr>
            <w:tcW w:w="6188" w:type="dxa"/>
            <w:tcBorders>
              <w:top w:val="nil"/>
              <w:left w:val="nil"/>
              <w:bottom w:val="single" w:sz="4" w:space="0" w:color="auto"/>
              <w:right w:val="single" w:sz="4" w:space="0" w:color="auto"/>
            </w:tcBorders>
            <w:shd w:val="clear" w:color="auto" w:fill="auto"/>
            <w:vAlign w:val="center"/>
          </w:tcPr>
          <w:p w:rsidR="0058735A" w:rsidRPr="00070366" w:rsidRDefault="0058735A" w:rsidP="0058735A">
            <w:pPr>
              <w:jc w:val="both"/>
              <w:rPr>
                <w:rFonts w:ascii="Leelawadee UI" w:hAnsi="Leelawadee UI" w:cs="Leelawadee UI"/>
                <w:sz w:val="20"/>
                <w:szCs w:val="20"/>
              </w:rPr>
            </w:pPr>
            <w:r w:rsidRPr="00070366">
              <w:rPr>
                <w:rFonts w:ascii="Leelawadee UI" w:eastAsia="Calibri" w:hAnsi="Leelawadee UI" w:cs="Leelawadee UI"/>
                <w:sz w:val="20"/>
                <w:szCs w:val="20"/>
              </w:rPr>
              <w:t>Servicio de hospedaje 2 habitaciones dobles por 3 noches y servicio de transporte para 3 días ida vuelta.</w:t>
            </w:r>
          </w:p>
        </w:tc>
      </w:tr>
    </w:tbl>
    <w:p w:rsidR="00FB0930" w:rsidRPr="008570C0" w:rsidRDefault="00FB0930" w:rsidP="00212D1F">
      <w:pPr>
        <w:jc w:val="both"/>
        <w:rPr>
          <w:rFonts w:ascii="Leelawadee UI" w:hAnsi="Leelawadee UI" w:cs="Leelawadee UI"/>
          <w:sz w:val="18"/>
          <w:szCs w:val="18"/>
        </w:rPr>
      </w:pPr>
    </w:p>
    <w:p w:rsidR="00FB0930" w:rsidRPr="008570C0" w:rsidRDefault="00FB0930"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p>
    <w:p w:rsidR="00FB0930" w:rsidRPr="008570C0" w:rsidRDefault="00FB0930"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FB0930" w:rsidRPr="008570C0" w:rsidRDefault="00FB0930"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rsidR="00FB0930" w:rsidRPr="008570C0" w:rsidRDefault="00FB0930"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FB0930" w:rsidRPr="008570C0" w:rsidRDefault="00FB0930"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rsidR="00FB0930" w:rsidRPr="008570C0" w:rsidRDefault="00FB0930"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rsidR="00FB0930" w:rsidRPr="008570C0" w:rsidRDefault="00FB0930"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rsidR="00FB0930" w:rsidRPr="008570C0" w:rsidRDefault="00FB0930" w:rsidP="00212D1F">
      <w:pPr>
        <w:jc w:val="both"/>
        <w:rPr>
          <w:rFonts w:ascii="Leelawadee UI" w:hAnsi="Leelawadee UI" w:cs="Leelawadee UI"/>
          <w:sz w:val="18"/>
          <w:szCs w:val="18"/>
        </w:rPr>
      </w:pPr>
      <w:r w:rsidRPr="008570C0">
        <w:rPr>
          <w:rFonts w:ascii="Leelawadee UI" w:hAnsi="Leelawadee UI" w:cs="Leelawadee UI"/>
          <w:sz w:val="18"/>
          <w:szCs w:val="18"/>
        </w:rPr>
        <w:t>8.- En la descripción de los bienes, deberán indicar marca y modelo. En bienes y servicios deberá señalar cantidades de los bienes y servicios, precio unitario, subtotal, I.V.A. desglosado o mencionar si el producto es exento de I.V.A. y el gran total.</w:t>
      </w:r>
    </w:p>
    <w:p w:rsidR="00FB0930" w:rsidRDefault="00FB0930"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rsidR="00FB0930" w:rsidRPr="008570C0" w:rsidRDefault="00FB0930"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rsidR="00FB0930" w:rsidRPr="008570C0" w:rsidRDefault="00FB0930"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rsidR="00FB0930" w:rsidRPr="008570C0" w:rsidRDefault="00FB0930"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rsidR="00FB0930" w:rsidRPr="008570C0" w:rsidRDefault="00FB0930"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rsidR="00FB0930" w:rsidRPr="008570C0" w:rsidRDefault="00FB0930"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rsidR="00FB0930" w:rsidRPr="008570C0" w:rsidRDefault="00FB0930"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rsidR="00FB0930" w:rsidRPr="008570C0" w:rsidRDefault="00FB0930"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rsidR="00FB0930" w:rsidRPr="008570C0" w:rsidRDefault="00FB0930"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rsidR="00FB0930" w:rsidRPr="008570C0" w:rsidRDefault="00FB0930"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rsidR="00FB0930" w:rsidRDefault="00FB0930"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rsidR="00FB0930" w:rsidRPr="008570C0" w:rsidRDefault="00FB0930" w:rsidP="00E41DF6">
      <w:pPr>
        <w:spacing w:after="0" w:line="240" w:lineRule="auto"/>
        <w:jc w:val="both"/>
        <w:rPr>
          <w:rFonts w:ascii="Leelawadee UI" w:hAnsi="Leelawadee UI" w:cs="Leelawadee UI"/>
          <w:sz w:val="18"/>
          <w:szCs w:val="18"/>
        </w:rPr>
      </w:pPr>
    </w:p>
    <w:p w:rsidR="00FB0930" w:rsidRDefault="00FB0930" w:rsidP="00212D1F">
      <w:pPr>
        <w:jc w:val="both"/>
        <w:rPr>
          <w:rFonts w:ascii="Leelawadee UI" w:hAnsi="Leelawadee UI" w:cs="Leelawadee UI"/>
          <w:sz w:val="18"/>
          <w:szCs w:val="18"/>
        </w:r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rsidR="00FB0930" w:rsidRDefault="00FB0930" w:rsidP="00212D1F">
      <w:pPr>
        <w:jc w:val="both"/>
        <w:rPr>
          <w:rFonts w:ascii="Leelawadee UI" w:hAnsi="Leelawadee UI" w:cs="Leelawadee UI"/>
          <w:sz w:val="18"/>
          <w:szCs w:val="18"/>
        </w:rPr>
      </w:pPr>
    </w:p>
    <w:p w:rsidR="00FB0930" w:rsidRPr="008570C0" w:rsidRDefault="00FB0930" w:rsidP="00212D1F">
      <w:pPr>
        <w:jc w:val="both"/>
        <w:rPr>
          <w:rFonts w:ascii="Leelawadee UI" w:hAnsi="Leelawadee UI" w:cs="Leelawadee UI"/>
          <w:sz w:val="18"/>
          <w:szCs w:val="18"/>
        </w:rPr>
        <w:sectPr w:rsidR="00FB0930" w:rsidRPr="008570C0" w:rsidSect="00B73BE0">
          <w:headerReference w:type="default" r:id="rId7"/>
          <w:footerReference w:type="default" r:id="rId8"/>
          <w:pgSz w:w="12240" w:h="15840"/>
          <w:pgMar w:top="1701" w:right="1701" w:bottom="1418" w:left="1701" w:header="709" w:footer="709" w:gutter="0"/>
          <w:pgNumType w:start="1"/>
          <w:cols w:space="708"/>
          <w:docGrid w:linePitch="360"/>
        </w:sectPr>
      </w:pPr>
    </w:p>
    <w:p w:rsidR="00FB0930" w:rsidRPr="008570C0" w:rsidRDefault="00FB0930"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rsidR="00FB0930" w:rsidRPr="008570C0" w:rsidRDefault="00FB0930" w:rsidP="000035CD">
      <w:pPr>
        <w:spacing w:after="0" w:line="240" w:lineRule="auto"/>
        <w:jc w:val="both"/>
        <w:rPr>
          <w:rFonts w:ascii="Leelawadee UI" w:hAnsi="Leelawadee UI" w:cs="Leelawadee UI"/>
          <w:b/>
          <w:bCs/>
          <w:sz w:val="18"/>
          <w:szCs w:val="18"/>
        </w:rPr>
        <w:sectPr w:rsidR="00FB0930" w:rsidRPr="008570C0" w:rsidSect="00790634">
          <w:headerReference w:type="default" r:id="rId9"/>
          <w:footerReference w:type="default" r:id="rId10"/>
          <w:type w:val="continuous"/>
          <w:pgSz w:w="12240" w:h="15840"/>
          <w:pgMar w:top="1417" w:right="1701" w:bottom="1417" w:left="1701" w:header="708" w:footer="708" w:gutter="0"/>
          <w:cols w:space="708"/>
          <w:docGrid w:linePitch="360"/>
        </w:sectPr>
      </w:pPr>
      <w:r>
        <w:rPr>
          <w:rFonts w:ascii="Leelawadee UI" w:hAnsi="Leelawadee UI" w:cs="Leelawadee UI"/>
          <w:b/>
          <w:bCs/>
          <w:sz w:val="18"/>
          <w:szCs w:val="18"/>
        </w:rPr>
        <w:t>Director</w:t>
      </w:r>
      <w:r w:rsidRPr="008570C0">
        <w:rPr>
          <w:rFonts w:ascii="Leelawadee UI" w:hAnsi="Leelawadee UI" w:cs="Leelawadee UI"/>
          <w:b/>
          <w:bCs/>
          <w:sz w:val="18"/>
          <w:szCs w:val="18"/>
        </w:rPr>
        <w:t xml:space="preserve"> de Administración del COMUDE Tlajomulco</w:t>
      </w:r>
    </w:p>
    <w:p w:rsidR="00FB0930" w:rsidRDefault="00FB0930" w:rsidP="000035CD">
      <w:pPr>
        <w:spacing w:after="0" w:line="240" w:lineRule="auto"/>
        <w:jc w:val="both"/>
        <w:rPr>
          <w:rFonts w:ascii="Leelawadee UI" w:hAnsi="Leelawadee UI" w:cs="Leelawadee UI"/>
          <w:b/>
          <w:bCs/>
          <w:sz w:val="18"/>
          <w:szCs w:val="18"/>
        </w:rPr>
        <w:sectPr w:rsidR="00FB0930" w:rsidSect="004E0411">
          <w:headerReference w:type="default" r:id="rId11"/>
          <w:footerReference w:type="default" r:id="rId12"/>
          <w:type w:val="continuous"/>
          <w:pgSz w:w="12240" w:h="15840"/>
          <w:pgMar w:top="1417" w:right="1701" w:bottom="1417" w:left="1701" w:header="708" w:footer="708" w:gutter="0"/>
          <w:cols w:space="708"/>
          <w:docGrid w:linePitch="360"/>
        </w:sectPr>
      </w:pPr>
    </w:p>
    <w:p w:rsidR="00FB0930" w:rsidRPr="008570C0" w:rsidRDefault="00FB0930" w:rsidP="000035CD">
      <w:pPr>
        <w:spacing w:after="0" w:line="240" w:lineRule="auto"/>
        <w:jc w:val="both"/>
        <w:rPr>
          <w:rFonts w:ascii="Leelawadee UI" w:hAnsi="Leelawadee UI" w:cs="Leelawadee UI"/>
          <w:b/>
          <w:bCs/>
          <w:sz w:val="18"/>
          <w:szCs w:val="18"/>
        </w:rPr>
      </w:pPr>
    </w:p>
    <w:sectPr w:rsidR="00FB0930" w:rsidRPr="008570C0" w:rsidSect="00FB0930">
      <w:headerReference w:type="default" r:id="rId13"/>
      <w:footerReference w:type="default" r:id="rId14"/>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3000" w:rsidRDefault="008B3000" w:rsidP="003667C0">
      <w:pPr>
        <w:spacing w:after="0" w:line="240" w:lineRule="auto"/>
      </w:pPr>
      <w:r>
        <w:separator/>
      </w:r>
    </w:p>
  </w:endnote>
  <w:endnote w:type="continuationSeparator" w:id="0">
    <w:p w:rsidR="008B3000" w:rsidRDefault="008B3000"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panose1 w:val="020B0A04050202020203"/>
    <w:charset w:val="00"/>
    <w:family w:val="swiss"/>
    <w:notTrueType/>
    <w:pitch w:val="variable"/>
    <w:sig w:usb0="A00000AF" w:usb1="5000205B" w:usb2="00000000" w:usb3="00000000" w:csb0="0000009B" w:csb1="00000000"/>
  </w:font>
  <w:font w:name="Foco">
    <w:panose1 w:val="020B0804050202020203"/>
    <w:charset w:val="00"/>
    <w:family w:val="swiss"/>
    <w:notTrueType/>
    <w:pitch w:val="variable"/>
    <w:sig w:usb0="A00000AF" w:usb1="5000205B" w:usb2="00000000" w:usb3="00000000" w:csb0="0000009B" w:csb1="00000000"/>
  </w:font>
  <w:font w:name="Foco Corp">
    <w:panose1 w:val="020B0504050202020203"/>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0930" w:rsidRDefault="00FB0930">
    <w:pPr>
      <w:pStyle w:val="Piedepgina"/>
    </w:pPr>
    <w:r>
      <w:rPr>
        <w:noProof/>
        <w:lang w:eastAsia="es-MX"/>
      </w:rPr>
      <w:drawing>
        <wp:anchor distT="0" distB="0" distL="114300" distR="114300" simplePos="0" relativeHeight="251666432" behindDoc="1" locked="0" layoutInCell="1" allowOverlap="1" wp14:anchorId="5A021D09" wp14:editId="59AA17E5">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0930" w:rsidRDefault="00FB0930">
    <w:pPr>
      <w:pStyle w:val="Piedepgina"/>
    </w:pPr>
    <w:r>
      <w:rPr>
        <w:noProof/>
        <w:lang w:eastAsia="es-MX"/>
      </w:rPr>
      <w:drawing>
        <wp:anchor distT="0" distB="0" distL="114300" distR="114300" simplePos="0" relativeHeight="251665408" behindDoc="1" locked="0" layoutInCell="1" allowOverlap="1" wp14:anchorId="398934DE" wp14:editId="5FBE06E8">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0930" w:rsidRDefault="00FB0930">
    <w:pPr>
      <w:pStyle w:val="Piedepgina"/>
    </w:pPr>
    <w:r>
      <w:rPr>
        <w:noProof/>
        <w:lang w:eastAsia="es-MX"/>
      </w:rPr>
      <w:drawing>
        <wp:anchor distT="0" distB="0" distL="114300" distR="114300" simplePos="0" relativeHeight="251663360" behindDoc="1" locked="0" layoutInCell="1" allowOverlap="1" wp14:anchorId="52726C01" wp14:editId="0AA64486">
          <wp:simplePos x="0" y="0"/>
          <wp:positionH relativeFrom="page">
            <wp:posOffset>356235</wp:posOffset>
          </wp:positionH>
          <wp:positionV relativeFrom="paragraph">
            <wp:posOffset>-295275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0061" w:rsidRDefault="00020061">
    <w:pPr>
      <w:pStyle w:val="Piedepgina"/>
    </w:pPr>
    <w:r>
      <w:rPr>
        <w:noProof/>
        <w:lang w:eastAsia="es-MX"/>
      </w:rPr>
      <w:drawing>
        <wp:anchor distT="0" distB="0" distL="114300" distR="114300" simplePos="0" relativeHeight="251660288" behindDoc="1" locked="0" layoutInCell="1" allowOverlap="1" wp14:anchorId="52726C01" wp14:editId="0AA64486">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3000" w:rsidRDefault="008B3000" w:rsidP="003667C0">
      <w:pPr>
        <w:spacing w:after="0" w:line="240" w:lineRule="auto"/>
      </w:pPr>
      <w:r>
        <w:separator/>
      </w:r>
    </w:p>
  </w:footnote>
  <w:footnote w:type="continuationSeparator" w:id="0">
    <w:p w:rsidR="008B3000" w:rsidRDefault="008B3000"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0930" w:rsidRPr="00D91583" w:rsidRDefault="00FB0930"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44DE768D" wp14:editId="17DD6B25">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682CDA3D" wp14:editId="046D42A8">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rsidR="00FB0930" w:rsidRDefault="00FB093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0930" w:rsidRPr="003667C0" w:rsidRDefault="00FB0930"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6D1BDEF5" wp14:editId="61454587">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rsidR="00FB0930" w:rsidRPr="003667C0" w:rsidRDefault="00FB093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rsidR="00FB0930" w:rsidRPr="003667C0" w:rsidRDefault="00FB0930"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rsidR="00FB0930" w:rsidRDefault="00FB093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0930" w:rsidRPr="003667C0" w:rsidRDefault="00FB0930"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181BDF74" wp14:editId="00583192">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rsidR="00FB0930" w:rsidRPr="003667C0" w:rsidRDefault="00FB093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rsidR="00FB0930" w:rsidRPr="003667C0" w:rsidRDefault="00FB0930"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rsidR="00FB0930" w:rsidRDefault="00FB0930">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181BDF74" wp14:editId="00583192">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20061"/>
    <w:rsid w:val="00085C67"/>
    <w:rsid w:val="000B7976"/>
    <w:rsid w:val="000E734D"/>
    <w:rsid w:val="00101DC8"/>
    <w:rsid w:val="00112D7B"/>
    <w:rsid w:val="00114A18"/>
    <w:rsid w:val="001177B6"/>
    <w:rsid w:val="001230C0"/>
    <w:rsid w:val="001264F9"/>
    <w:rsid w:val="001327F7"/>
    <w:rsid w:val="001415DC"/>
    <w:rsid w:val="0018257F"/>
    <w:rsid w:val="001D2593"/>
    <w:rsid w:val="001D3BDF"/>
    <w:rsid w:val="001E20F8"/>
    <w:rsid w:val="001F17B1"/>
    <w:rsid w:val="001F66C1"/>
    <w:rsid w:val="001F7AE9"/>
    <w:rsid w:val="00207436"/>
    <w:rsid w:val="00212D1F"/>
    <w:rsid w:val="00224667"/>
    <w:rsid w:val="00265195"/>
    <w:rsid w:val="00281D34"/>
    <w:rsid w:val="002F0AC8"/>
    <w:rsid w:val="0031384D"/>
    <w:rsid w:val="00320ABD"/>
    <w:rsid w:val="003440DA"/>
    <w:rsid w:val="00355EA4"/>
    <w:rsid w:val="003667C0"/>
    <w:rsid w:val="003753A0"/>
    <w:rsid w:val="00392043"/>
    <w:rsid w:val="003A4474"/>
    <w:rsid w:val="003D37E1"/>
    <w:rsid w:val="003F19C7"/>
    <w:rsid w:val="00427D79"/>
    <w:rsid w:val="00442457"/>
    <w:rsid w:val="004733A1"/>
    <w:rsid w:val="00480E30"/>
    <w:rsid w:val="004A5CDC"/>
    <w:rsid w:val="004E0411"/>
    <w:rsid w:val="004E4E18"/>
    <w:rsid w:val="00513D8E"/>
    <w:rsid w:val="0051469F"/>
    <w:rsid w:val="005325AA"/>
    <w:rsid w:val="00546EA7"/>
    <w:rsid w:val="00557DE6"/>
    <w:rsid w:val="0058735A"/>
    <w:rsid w:val="0059517D"/>
    <w:rsid w:val="005B214F"/>
    <w:rsid w:val="005C6BBF"/>
    <w:rsid w:val="005D4274"/>
    <w:rsid w:val="00611CDB"/>
    <w:rsid w:val="0062493E"/>
    <w:rsid w:val="00634506"/>
    <w:rsid w:val="0067232C"/>
    <w:rsid w:val="00676AFF"/>
    <w:rsid w:val="00687874"/>
    <w:rsid w:val="006968C6"/>
    <w:rsid w:val="006A7337"/>
    <w:rsid w:val="006C70F2"/>
    <w:rsid w:val="006D4358"/>
    <w:rsid w:val="006E2CD3"/>
    <w:rsid w:val="006E6179"/>
    <w:rsid w:val="00726EA1"/>
    <w:rsid w:val="00740C94"/>
    <w:rsid w:val="00747CF6"/>
    <w:rsid w:val="00790634"/>
    <w:rsid w:val="0079673B"/>
    <w:rsid w:val="007A3961"/>
    <w:rsid w:val="007C2C27"/>
    <w:rsid w:val="007E149C"/>
    <w:rsid w:val="007F3ED3"/>
    <w:rsid w:val="00856862"/>
    <w:rsid w:val="008570C0"/>
    <w:rsid w:val="00870A29"/>
    <w:rsid w:val="0089529F"/>
    <w:rsid w:val="00896971"/>
    <w:rsid w:val="008B3000"/>
    <w:rsid w:val="008B6325"/>
    <w:rsid w:val="008E3094"/>
    <w:rsid w:val="00946A64"/>
    <w:rsid w:val="00955B9E"/>
    <w:rsid w:val="009742D9"/>
    <w:rsid w:val="009D6FBC"/>
    <w:rsid w:val="00A00730"/>
    <w:rsid w:val="00A040A1"/>
    <w:rsid w:val="00A54BB3"/>
    <w:rsid w:val="00A76EDC"/>
    <w:rsid w:val="00AF1C66"/>
    <w:rsid w:val="00AF6800"/>
    <w:rsid w:val="00B55652"/>
    <w:rsid w:val="00B73BE0"/>
    <w:rsid w:val="00B92828"/>
    <w:rsid w:val="00BD1233"/>
    <w:rsid w:val="00BD1FFE"/>
    <w:rsid w:val="00C25E68"/>
    <w:rsid w:val="00C35DA6"/>
    <w:rsid w:val="00C51784"/>
    <w:rsid w:val="00C643E7"/>
    <w:rsid w:val="00C948E8"/>
    <w:rsid w:val="00C9508F"/>
    <w:rsid w:val="00CB087F"/>
    <w:rsid w:val="00CD2067"/>
    <w:rsid w:val="00CD4752"/>
    <w:rsid w:val="00D346CB"/>
    <w:rsid w:val="00D47F3D"/>
    <w:rsid w:val="00D62451"/>
    <w:rsid w:val="00D91583"/>
    <w:rsid w:val="00DB696B"/>
    <w:rsid w:val="00DC75FD"/>
    <w:rsid w:val="00DD6A2A"/>
    <w:rsid w:val="00DF1819"/>
    <w:rsid w:val="00E046AF"/>
    <w:rsid w:val="00E41DF6"/>
    <w:rsid w:val="00E618B3"/>
    <w:rsid w:val="00E77C5F"/>
    <w:rsid w:val="00EC55F6"/>
    <w:rsid w:val="00ED587E"/>
    <w:rsid w:val="00EF7FD9"/>
    <w:rsid w:val="00F03A00"/>
    <w:rsid w:val="00F15F6D"/>
    <w:rsid w:val="00F20B73"/>
    <w:rsid w:val="00F26DE6"/>
    <w:rsid w:val="00F32677"/>
    <w:rsid w:val="00F46F4B"/>
    <w:rsid w:val="00F573ED"/>
    <w:rsid w:val="00F733E4"/>
    <w:rsid w:val="00F80103"/>
    <w:rsid w:val="00F867CC"/>
    <w:rsid w:val="00FB0930"/>
    <w:rsid w:val="00FB7DF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1271</Words>
  <Characters>6996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Comude</cp:lastModifiedBy>
  <cp:revision>3</cp:revision>
  <cp:lastPrinted>2022-08-19T16:12:00Z</cp:lastPrinted>
  <dcterms:created xsi:type="dcterms:W3CDTF">2023-04-21T20:40:00Z</dcterms:created>
  <dcterms:modified xsi:type="dcterms:W3CDTF">2023-04-21T20:45:00Z</dcterms:modified>
</cp:coreProperties>
</file>